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66" w:rsidRDefault="000A1A66" w:rsidP="00F2630A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F169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65pt;height:765.75pt;visibility:visible">
            <v:imagedata r:id="rId4" o:title=""/>
          </v:shape>
        </w:pict>
      </w:r>
    </w:p>
    <w:p w:rsidR="000A1A66" w:rsidRPr="00F2630A" w:rsidRDefault="000A1A66" w:rsidP="00F2630A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1.Общие положения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1.1. Настоящее Положение определяет содержание и регулирует деятельность Муниципального бюджетного учреждения дополнительного образования города Ульяновска «Центр детского творчества № 2» (далее Учреждение)</w:t>
      </w:r>
      <w:r>
        <w:rPr>
          <w:color w:val="000000"/>
        </w:rPr>
        <w:t xml:space="preserve"> </w:t>
      </w:r>
      <w:r w:rsidRPr="00F2630A">
        <w:rPr>
          <w:color w:val="000000"/>
        </w:rPr>
        <w:t>по контролю качества оказания платных образовательных услуг.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1.2.Настоящее Положение (далее - Положение) разработано в соответствии с: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законом РФ от 29.12.2012 г. N 273-ФЗ «Об образовании в Российской Федерации»;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Гражданским Кодексом Российской Федерации;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законом РФ от 07.02.1992 г. №2300-1 «О защите прав потребителей»;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Уставом у</w:t>
      </w:r>
      <w:r w:rsidRPr="00F2630A">
        <w:rPr>
          <w:color w:val="000000"/>
        </w:rPr>
        <w:t>чреждения.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1.3. Настоящее Положение доводится до сведения заказчика при заключении договора на оказание платных образовательных услуг.</w:t>
      </w:r>
    </w:p>
    <w:p w:rsidR="000A1A66" w:rsidRPr="00F2630A" w:rsidRDefault="000A1A66" w:rsidP="00F2630A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2.Основные понятия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2.1. В настоящем Положении применяются следующие основные понятия: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«исп</w:t>
      </w:r>
      <w:r>
        <w:rPr>
          <w:color w:val="000000"/>
        </w:rPr>
        <w:t xml:space="preserve">олнитель» - </w:t>
      </w:r>
      <w:r w:rsidRPr="00F2630A">
        <w:rPr>
          <w:color w:val="000000"/>
        </w:rPr>
        <w:t>учреждение, осуществляющее образовательную деятельность и предоставляющее платные образовательные услуги обучающемуся;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«обучающийся» - физическое л</w:t>
      </w:r>
      <w:r>
        <w:rPr>
          <w:color w:val="000000"/>
        </w:rPr>
        <w:t>ицо, осваивающее дополнительную общеразвивающую</w:t>
      </w:r>
      <w:r w:rsidRPr="00F2630A">
        <w:rPr>
          <w:color w:val="000000"/>
        </w:rPr>
        <w:t xml:space="preserve"> программу;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«платные образовательные услуги» - осуществление образовательной деятельности за счет средств физических и (или) юридических лиц по договорам об образовании, заключаемым при приёме на обучение (далее - договор);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 «средства обучения и воспитания»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потребностям физического или юридического лица, в</w:t>
      </w:r>
      <w:r>
        <w:rPr>
          <w:color w:val="000000"/>
        </w:rPr>
        <w:t xml:space="preserve"> интересах которого осуществляют</w:t>
      </w:r>
      <w:r w:rsidRPr="00F2630A">
        <w:rPr>
          <w:color w:val="000000"/>
        </w:rPr>
        <w:t xml:space="preserve">ся </w:t>
      </w:r>
      <w:r>
        <w:rPr>
          <w:color w:val="000000"/>
        </w:rPr>
        <w:t>платные образовательные услуги</w:t>
      </w:r>
      <w:r w:rsidRPr="00F2630A">
        <w:rPr>
          <w:color w:val="000000"/>
        </w:rPr>
        <w:t>, в том числе степень достижения планиру</w:t>
      </w:r>
      <w:r>
        <w:rPr>
          <w:color w:val="000000"/>
        </w:rPr>
        <w:t>емых результатов дополнительные общеразвивающие</w:t>
      </w:r>
      <w:r w:rsidRPr="00F2630A">
        <w:rPr>
          <w:color w:val="000000"/>
        </w:rPr>
        <w:t xml:space="preserve"> программы;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«независимая оценка качества образования» 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0A1A66" w:rsidRPr="00F2630A" w:rsidRDefault="000A1A66" w:rsidP="00285B43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3.Цель и основные задачи контроля качества оказания платных образовательных услуг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3.1.</w:t>
      </w:r>
      <w:r w:rsidRPr="00F2630A">
        <w:rPr>
          <w:color w:val="000000"/>
        </w:rPr>
        <w:t xml:space="preserve">Целью контроля качества оказания платных образовательных услуг, </w:t>
      </w:r>
      <w:r>
        <w:rPr>
          <w:color w:val="000000"/>
        </w:rPr>
        <w:t>в учреждении</w:t>
      </w:r>
      <w:r w:rsidRPr="00F2630A">
        <w:rPr>
          <w:color w:val="000000"/>
        </w:rPr>
        <w:t xml:space="preserve"> является обеспечени</w:t>
      </w:r>
      <w:r>
        <w:rPr>
          <w:color w:val="000000"/>
        </w:rPr>
        <w:t>е права заказчика и обучающегося</w:t>
      </w:r>
      <w:r w:rsidRPr="00F2630A">
        <w:rPr>
          <w:color w:val="000000"/>
        </w:rPr>
        <w:t xml:space="preserve"> на получение платных образовательных услуг надлежащего качества.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3.2.Основными задачами контроля качества оказания платн</w:t>
      </w:r>
      <w:r>
        <w:rPr>
          <w:color w:val="000000"/>
        </w:rPr>
        <w:t>ых образовательных услуг в учреждении</w:t>
      </w:r>
      <w:r w:rsidRPr="00F2630A">
        <w:rPr>
          <w:color w:val="000000"/>
        </w:rPr>
        <w:t xml:space="preserve"> являются: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оценка соблюдения требований ло</w:t>
      </w:r>
      <w:r>
        <w:rPr>
          <w:color w:val="000000"/>
        </w:rPr>
        <w:t>кальных нормативных актов учреждения</w:t>
      </w:r>
      <w:r w:rsidRPr="00F2630A">
        <w:rPr>
          <w:color w:val="000000"/>
        </w:rPr>
        <w:t>, регулирующих оказание платных обр</w:t>
      </w:r>
      <w:r>
        <w:rPr>
          <w:color w:val="000000"/>
        </w:rPr>
        <w:t>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оценка соблюдения требований договоров на оказание платных образовательных услу</w:t>
      </w:r>
      <w:r>
        <w:rPr>
          <w:color w:val="000000"/>
        </w:rPr>
        <w:t>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соблюдение прав заказчика и обучающегося при оказании платных обр</w:t>
      </w:r>
      <w:r>
        <w:rPr>
          <w:color w:val="000000"/>
        </w:rPr>
        <w:t>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получение достоверной информации о качестве оказания платных образовател</w:t>
      </w:r>
      <w:r>
        <w:rPr>
          <w:color w:val="000000"/>
        </w:rPr>
        <w:t>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анализ качества используемых ресурсов (кадровых, материально-технических, иных) в процессе оказания платных обр</w:t>
      </w:r>
      <w:r>
        <w:rPr>
          <w:color w:val="000000"/>
        </w:rPr>
        <w:t>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разработка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услуг, повышение качества оказываемых пла</w:t>
      </w:r>
      <w:r>
        <w:rPr>
          <w:color w:val="000000"/>
        </w:rPr>
        <w:t>тных образовательных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определение потребностей педагогических работников, задействованных в оказании</w:t>
      </w:r>
      <w:r>
        <w:rPr>
          <w:color w:val="000000"/>
        </w:rPr>
        <w:t xml:space="preserve"> платных образовательных услуг </w:t>
      </w:r>
      <w:r w:rsidRPr="00F2630A">
        <w:rPr>
          <w:color w:val="000000"/>
        </w:rPr>
        <w:t>в дополнительных профессиональных знаниях;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</w:t>
      </w:r>
      <w:r>
        <w:rPr>
          <w:color w:val="000000"/>
        </w:rPr>
        <w:t>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разработка корректирующих и предупреждающих действий;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-изучение и обеспечение удовлетворенности потребителей</w:t>
      </w:r>
      <w:r>
        <w:rPr>
          <w:color w:val="000000"/>
        </w:rPr>
        <w:t xml:space="preserve"> платных образовательных услуг</w:t>
      </w:r>
      <w:r w:rsidRPr="00F2630A">
        <w:rPr>
          <w:color w:val="000000"/>
        </w:rPr>
        <w:t xml:space="preserve"> их качеством.</w:t>
      </w:r>
    </w:p>
    <w:p w:rsidR="000A1A66" w:rsidRPr="00F2630A" w:rsidRDefault="000A1A66" w:rsidP="00285B43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4.Объект, содержание, формы, методы и документация контроля качества оказания платных образовательных услуг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4.1.Объектом контроля качества оказания</w:t>
      </w:r>
      <w:r>
        <w:rPr>
          <w:color w:val="000000"/>
        </w:rPr>
        <w:t xml:space="preserve"> платных образовательных услуг в учреждении </w:t>
      </w:r>
      <w:r w:rsidRPr="00F2630A">
        <w:rPr>
          <w:color w:val="000000"/>
        </w:rPr>
        <w:t>является образовательная деятельность за счет средств физических и (или) юридических лиц по договорам об образовании, заключаемым при приёме на обучение (далее - договор)</w:t>
      </w:r>
      <w:r>
        <w:rPr>
          <w:color w:val="000000"/>
        </w:rPr>
        <w:t>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 4.2. Содержание контроля качества оказания платных образовательных услуг, </w:t>
      </w:r>
      <w:r>
        <w:rPr>
          <w:color w:val="000000"/>
        </w:rPr>
        <w:t>в учреждении</w:t>
      </w:r>
      <w:r w:rsidRPr="00F2630A">
        <w:rPr>
          <w:color w:val="000000"/>
        </w:rPr>
        <w:t xml:space="preserve">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4.3. При осуществлении контроля качества оказания платных об</w:t>
      </w:r>
      <w:r>
        <w:rPr>
          <w:color w:val="000000"/>
        </w:rPr>
        <w:t>разовательных услуг</w:t>
      </w:r>
      <w:r w:rsidRPr="00F2630A">
        <w:rPr>
          <w:color w:val="000000"/>
        </w:rPr>
        <w:t xml:space="preserve"> используются формы, методы, виды, процедуры и документ</w:t>
      </w:r>
      <w:r>
        <w:rPr>
          <w:color w:val="000000"/>
        </w:rPr>
        <w:t>ация контроля, принятые в учреждении для административного</w:t>
      </w:r>
      <w:r w:rsidRPr="00F2630A">
        <w:rPr>
          <w:color w:val="000000"/>
        </w:rPr>
        <w:t xml:space="preserve"> контроля за качеством образовательной деятельности.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4.4. Периодичность контроля качества оказания платных образовательных услуг, регламентируются соответствующим планом (или </w:t>
      </w:r>
      <w:r>
        <w:rPr>
          <w:color w:val="000000"/>
        </w:rPr>
        <w:t>разделом общего плана административных</w:t>
      </w:r>
      <w:r w:rsidRPr="00F2630A">
        <w:rPr>
          <w:color w:val="000000"/>
        </w:rPr>
        <w:t xml:space="preserve"> контрольных мероприят</w:t>
      </w:r>
      <w:r>
        <w:rPr>
          <w:color w:val="000000"/>
        </w:rPr>
        <w:t xml:space="preserve">ий), а так же принятым в учреждении локальным нормативным актом по проведению административного </w:t>
      </w:r>
      <w:r w:rsidRPr="00F2630A">
        <w:rPr>
          <w:color w:val="000000"/>
        </w:rPr>
        <w:t xml:space="preserve"> контроля за качеством образовательной деятельности.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4.5. По результатам проведения контроля качества платных обр</w:t>
      </w:r>
      <w:r>
        <w:rPr>
          <w:color w:val="000000"/>
        </w:rPr>
        <w:t>азовательных услуг в учреждении</w:t>
      </w:r>
      <w:r w:rsidRPr="00F2630A">
        <w:rPr>
          <w:color w:val="000000"/>
        </w:rPr>
        <w:t xml:space="preserve"> принимается решение в соответствии с локальным нормативным</w:t>
      </w:r>
      <w:r>
        <w:rPr>
          <w:color w:val="000000"/>
        </w:rPr>
        <w:t xml:space="preserve"> актом по проведению административного </w:t>
      </w:r>
      <w:r w:rsidRPr="00F2630A">
        <w:rPr>
          <w:color w:val="000000"/>
        </w:rPr>
        <w:t xml:space="preserve"> контроля за качеством образовательной деятельности.</w:t>
      </w:r>
    </w:p>
    <w:p w:rsidR="000A1A66" w:rsidRPr="00F2630A" w:rsidRDefault="000A1A66" w:rsidP="002752F6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5.Особенности контроля качества оказания платны</w:t>
      </w:r>
      <w:r>
        <w:rPr>
          <w:b/>
          <w:bCs/>
          <w:color w:val="000000"/>
        </w:rPr>
        <w:t>х образовательных услуг в учреждении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5.1.При осуществлении контроля качеств</w:t>
      </w:r>
      <w:r>
        <w:rPr>
          <w:color w:val="000000"/>
        </w:rPr>
        <w:t xml:space="preserve">а оказания платных образовательных услуг в учреждении </w:t>
      </w:r>
      <w:r w:rsidRPr="00F2630A">
        <w:rPr>
          <w:color w:val="000000"/>
        </w:rPr>
        <w:t xml:space="preserve"> выделяют</w:t>
      </w:r>
      <w:r>
        <w:rPr>
          <w:color w:val="000000"/>
        </w:rPr>
        <w:t>ся</w:t>
      </w:r>
      <w:r w:rsidRPr="00F2630A">
        <w:rPr>
          <w:color w:val="000000"/>
        </w:rPr>
        <w:t xml:space="preserve"> следующие особенности проведения контроля: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5.1.1. Проводится контроль знаний педагогических работников, оказывающих </w:t>
      </w:r>
      <w:r>
        <w:rPr>
          <w:color w:val="000000"/>
        </w:rPr>
        <w:t xml:space="preserve">платные образовательные услуги </w:t>
      </w:r>
      <w:r w:rsidRPr="00F2630A">
        <w:rPr>
          <w:color w:val="000000"/>
        </w:rPr>
        <w:t>на предмет знания ло</w:t>
      </w:r>
      <w:r>
        <w:rPr>
          <w:color w:val="000000"/>
        </w:rPr>
        <w:t>кальных нормативных актов учреждения</w:t>
      </w:r>
      <w:r w:rsidRPr="00F2630A">
        <w:rPr>
          <w:color w:val="000000"/>
        </w:rPr>
        <w:t>, регламентирующих оказание платных образовательных услуг, а так же порядка оказания платных образоват</w:t>
      </w:r>
      <w:r>
        <w:rPr>
          <w:color w:val="000000"/>
        </w:rPr>
        <w:t>ельных услуг, принятого в учреждении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5.1.2. Осуществляется ко</w:t>
      </w:r>
      <w:r>
        <w:rPr>
          <w:color w:val="000000"/>
        </w:rPr>
        <w:t>нтроль функционирования в учреждении</w:t>
      </w:r>
      <w:r w:rsidRPr="00F2630A">
        <w:rPr>
          <w:color w:val="000000"/>
        </w:rPr>
        <w:t xml:space="preserve"> системы информирования заказчико</w:t>
      </w:r>
      <w:r>
        <w:rPr>
          <w:color w:val="000000"/>
        </w:rPr>
        <w:t>в об учреждении и оказываемых им</w:t>
      </w:r>
      <w:r w:rsidRPr="00F2630A">
        <w:rPr>
          <w:color w:val="000000"/>
        </w:rPr>
        <w:t xml:space="preserve"> платных образов</w:t>
      </w:r>
      <w:r>
        <w:rPr>
          <w:color w:val="000000"/>
        </w:rPr>
        <w:t>ательных услугах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5.1.3. Осуществляется контроль за работой по договорам об образовании, заключаемым при приёме на обучение, на предмет: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- соответствия используемых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- неукоснительного соблюдения </w:t>
      </w:r>
      <w:r>
        <w:rPr>
          <w:color w:val="000000"/>
        </w:rPr>
        <w:t>учреждением</w:t>
      </w:r>
      <w:r w:rsidRPr="00F2630A">
        <w:rPr>
          <w:color w:val="000000"/>
        </w:rPr>
        <w:t xml:space="preserve"> требований заключённых договоров;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5.1.4. Проводится аудит оказания платных образовательных услуг с целью: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выявления и предотвращения факторов, делающих возможным появление недостатков и(или) существенных недостатков платных обр</w:t>
      </w:r>
      <w:r>
        <w:rPr>
          <w:color w:val="000000"/>
        </w:rPr>
        <w:t>азовательных услуг</w:t>
      </w:r>
      <w:r w:rsidRPr="00F2630A">
        <w:rPr>
          <w:color w:val="000000"/>
        </w:rPr>
        <w:t>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- разработки корректирующих и предупреждающих действий, направленных на предотвращение появления недостатков и(или) существенных недостатков платных образовательных услуг;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5.1.5.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5.1.6. Анализируются принятые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 меры по случаям возникновения конфликта интересов педагогического работника, оказывающего платные образовательные услуги, и(или) при выявлении факторов, создающих угрозу для возникновения такого конфликта;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5.1.7.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</w:t>
      </w:r>
      <w:r>
        <w:rPr>
          <w:color w:val="000000"/>
        </w:rPr>
        <w:t xml:space="preserve">луг </w:t>
      </w:r>
      <w:r w:rsidRPr="00F2630A">
        <w:rPr>
          <w:color w:val="000000"/>
        </w:rPr>
        <w:t>и рассмотренных на заседаниях комиссии по урегулированию споров между участниками образовательных отношений;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5.1.8. Анализируются качество средств обучения и воспитания, используемых при оказании платных о</w:t>
      </w:r>
      <w:r>
        <w:rPr>
          <w:color w:val="000000"/>
        </w:rPr>
        <w:t>бразовательных услуг</w:t>
      </w:r>
      <w:r w:rsidRPr="00F2630A">
        <w:rPr>
          <w:color w:val="000000"/>
        </w:rPr>
        <w:t>, а так же условия оказания</w:t>
      </w:r>
      <w:r>
        <w:rPr>
          <w:color w:val="000000"/>
        </w:rPr>
        <w:t xml:space="preserve"> платных образовательных услуг </w:t>
      </w:r>
      <w:r w:rsidRPr="00F2630A">
        <w:rPr>
          <w:color w:val="000000"/>
        </w:rPr>
        <w:t>на предмет их соответствия установленным требованиям;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5.2. Результаты контроля качества платных образовательных услуг заслушиваются на заседаниях Педагогич</w:t>
      </w:r>
      <w:r>
        <w:rPr>
          <w:color w:val="000000"/>
        </w:rPr>
        <w:t>еского совета</w:t>
      </w:r>
      <w:r w:rsidRPr="00F2630A">
        <w:rPr>
          <w:color w:val="000000"/>
        </w:rPr>
        <w:t>.</w:t>
      </w:r>
    </w:p>
    <w:p w:rsidR="000A1A66" w:rsidRPr="00F2630A" w:rsidRDefault="000A1A66" w:rsidP="00D632BA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</w:t>
      </w:r>
      <w:r w:rsidRPr="00F2630A">
        <w:rPr>
          <w:b/>
          <w:bCs/>
          <w:color w:val="000000"/>
        </w:rPr>
        <w:t>Лица, ответственные за проведение контроля качества оказания платных образовательных услуг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6.1.Ответственным лицом за организацию контроля качества оказания платных образовательных услуг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 является </w:t>
      </w:r>
      <w:r>
        <w:rPr>
          <w:color w:val="000000"/>
        </w:rPr>
        <w:t xml:space="preserve">ответственное лицо и </w:t>
      </w:r>
      <w:r w:rsidRPr="00F2630A">
        <w:rPr>
          <w:color w:val="000000"/>
        </w:rPr>
        <w:t>руководитель</w:t>
      </w:r>
      <w:r>
        <w:rPr>
          <w:color w:val="000000"/>
        </w:rPr>
        <w:t xml:space="preserve"> структурного подразделения, назначенных приказом</w:t>
      </w:r>
      <w:r w:rsidRPr="00F2630A">
        <w:rPr>
          <w:color w:val="000000"/>
        </w:rPr>
        <w:t>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6.2.Обязанности лица, ответственного за организацию контроля качества оказания платных образовательных услуг в </w:t>
      </w:r>
      <w:r>
        <w:rPr>
          <w:color w:val="000000"/>
        </w:rPr>
        <w:t xml:space="preserve">учреждении, отражаются в его </w:t>
      </w:r>
      <w:r w:rsidRPr="00F2630A">
        <w:rPr>
          <w:color w:val="000000"/>
        </w:rPr>
        <w:t xml:space="preserve"> д</w:t>
      </w:r>
      <w:r>
        <w:rPr>
          <w:color w:val="000000"/>
        </w:rPr>
        <w:t>олжностной инструкции</w:t>
      </w:r>
      <w:r w:rsidRPr="00F2630A">
        <w:rPr>
          <w:color w:val="000000"/>
        </w:rPr>
        <w:t>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6.3.В своей деятельности лица, ответственные за организацию контроля качества платных образовательных услуг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, руководствуются настоящим Положением, а так же иными локальными нормативными актами </w:t>
      </w:r>
      <w:r>
        <w:rPr>
          <w:color w:val="000000"/>
        </w:rPr>
        <w:t>учреждения</w:t>
      </w:r>
      <w:r w:rsidRPr="00F2630A">
        <w:rPr>
          <w:color w:val="000000"/>
        </w:rPr>
        <w:t xml:space="preserve">, регламентирующими его деятельность по </w:t>
      </w:r>
      <w:r>
        <w:rPr>
          <w:color w:val="000000"/>
        </w:rPr>
        <w:t>административному</w:t>
      </w:r>
      <w:r w:rsidRPr="00F2630A">
        <w:rPr>
          <w:color w:val="000000"/>
        </w:rPr>
        <w:t xml:space="preserve"> контролю качества образовательной деятельности.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6.4.Лицо, ответственное за организацию контроля качества оказания платных образовательных услуг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, обеспечивает подробное ознакомление с настоящим Положением с необходимыми комментариями и разъяснениями всех работников </w:t>
      </w:r>
      <w:r>
        <w:rPr>
          <w:color w:val="000000"/>
        </w:rPr>
        <w:t>учреждения</w:t>
      </w:r>
      <w:r w:rsidRPr="00F2630A">
        <w:rPr>
          <w:color w:val="000000"/>
        </w:rPr>
        <w:t>, задействованных в организации оказания или в непосредственном оказании платных образовательных услуг, под роспись.</w:t>
      </w:r>
    </w:p>
    <w:p w:rsidR="000A1A66" w:rsidRPr="00F2630A" w:rsidRDefault="000A1A66" w:rsidP="00374376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7. Независимая оценка качества образования при оказании платных образовательных услуг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7.1. Помимо контроля качества оказания платных образовательных услуг, осуществляемого </w:t>
      </w:r>
      <w:r>
        <w:rPr>
          <w:color w:val="000000"/>
        </w:rPr>
        <w:t>учреждением</w:t>
      </w:r>
      <w:r w:rsidRPr="00F2630A">
        <w:rPr>
          <w:color w:val="000000"/>
        </w:rPr>
        <w:t xml:space="preserve">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</w:t>
      </w:r>
      <w:r>
        <w:rPr>
          <w:color w:val="000000"/>
        </w:rPr>
        <w:t>учреждении</w:t>
      </w:r>
      <w:r w:rsidRPr="00F2630A">
        <w:rPr>
          <w:color w:val="000000"/>
        </w:rPr>
        <w:t xml:space="preserve"> может быть осуществлена независимая оценка качества образования при оказании платных образовательных услуг.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7.2.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 xml:space="preserve">7.3. Независимая оценка качества образования осуществляется </w:t>
      </w:r>
      <w:r>
        <w:rPr>
          <w:color w:val="000000"/>
        </w:rPr>
        <w:t xml:space="preserve">учреждением </w:t>
      </w:r>
      <w:r w:rsidRPr="00F2630A">
        <w:rPr>
          <w:color w:val="000000"/>
        </w:rPr>
        <w:t xml:space="preserve">(далее - </w:t>
      </w:r>
      <w:r>
        <w:rPr>
          <w:color w:val="000000"/>
        </w:rPr>
        <w:t>учреждение, осуществляющее</w:t>
      </w:r>
      <w:r w:rsidRPr="00F2630A">
        <w:rPr>
          <w:color w:val="000000"/>
        </w:rPr>
        <w:t xml:space="preserve"> оценку качества).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7.4. Учреждение, осуществляющее</w:t>
      </w:r>
      <w:r w:rsidRPr="00F2630A">
        <w:rPr>
          <w:color w:val="000000"/>
        </w:rPr>
        <w:t xml:space="preserve"> оценку качества, </w:t>
      </w:r>
      <w:r>
        <w:rPr>
          <w:color w:val="000000"/>
        </w:rPr>
        <w:t xml:space="preserve">определяет объединения на платных образовательных услугах, педагогов </w:t>
      </w:r>
      <w:r w:rsidRPr="00F2630A">
        <w:rPr>
          <w:color w:val="000000"/>
        </w:rPr>
        <w:t>и</w:t>
      </w:r>
      <w:r>
        <w:rPr>
          <w:color w:val="000000"/>
        </w:rPr>
        <w:t xml:space="preserve"> реализуемых ими дополнительных общеразвивающих </w:t>
      </w:r>
      <w:r w:rsidRPr="00F2630A">
        <w:rPr>
          <w:color w:val="000000"/>
        </w:rPr>
        <w:t xml:space="preserve">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</w:t>
      </w:r>
      <w:r>
        <w:rPr>
          <w:color w:val="000000"/>
        </w:rPr>
        <w:t xml:space="preserve"> образования</w:t>
      </w:r>
      <w:r w:rsidRPr="00F2630A">
        <w:rPr>
          <w:color w:val="000000"/>
        </w:rPr>
        <w:t>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7.5. Независимая оценка качества образования осуществ</w:t>
      </w:r>
      <w:r>
        <w:rPr>
          <w:color w:val="000000"/>
        </w:rPr>
        <w:t>ляется по инициативе юридического</w:t>
      </w:r>
      <w:r w:rsidRPr="00F2630A">
        <w:rPr>
          <w:color w:val="000000"/>
        </w:rPr>
        <w:t xml:space="preserve"> лиц</w:t>
      </w:r>
      <w:r>
        <w:rPr>
          <w:color w:val="000000"/>
        </w:rPr>
        <w:t>а</w:t>
      </w:r>
      <w:r w:rsidRPr="00F2630A">
        <w:rPr>
          <w:color w:val="000000"/>
        </w:rPr>
        <w:t xml:space="preserve"> или физических лиц. При осуществлении независимой оценки качества образования используется общед</w:t>
      </w:r>
      <w:r>
        <w:rPr>
          <w:color w:val="000000"/>
        </w:rPr>
        <w:t>оступная информация об учрежден</w:t>
      </w:r>
      <w:r w:rsidRPr="00F2630A">
        <w:rPr>
          <w:color w:val="000000"/>
        </w:rPr>
        <w:t>ии, осуществля</w:t>
      </w:r>
      <w:r>
        <w:rPr>
          <w:color w:val="000000"/>
        </w:rPr>
        <w:t>ющем</w:t>
      </w:r>
      <w:r w:rsidRPr="00F2630A">
        <w:rPr>
          <w:color w:val="000000"/>
        </w:rPr>
        <w:t xml:space="preserve"> образовательную </w:t>
      </w:r>
      <w:r>
        <w:rPr>
          <w:color w:val="000000"/>
        </w:rPr>
        <w:t>деятельность, и о реализуемых им</w:t>
      </w:r>
      <w:r w:rsidRPr="00F2630A">
        <w:rPr>
          <w:color w:val="000000"/>
        </w:rPr>
        <w:t xml:space="preserve"> </w:t>
      </w:r>
      <w:r>
        <w:rPr>
          <w:color w:val="000000"/>
        </w:rPr>
        <w:t>дополнительных общеразвивающих программ</w:t>
      </w:r>
      <w:r w:rsidRPr="00F2630A">
        <w:rPr>
          <w:color w:val="000000"/>
        </w:rPr>
        <w:t>.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7.6</w:t>
      </w:r>
      <w:r w:rsidRPr="00F2630A">
        <w:rPr>
          <w:color w:val="000000"/>
        </w:rPr>
        <w:t xml:space="preserve">. </w:t>
      </w:r>
      <w:r>
        <w:rPr>
          <w:color w:val="000000"/>
        </w:rPr>
        <w:t>Участниками независимой оценки качества образовательной деятельности учреждения являются заказчики платных образовательных услуг, родители, законные представители.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7.6.1. На официальном сайте учреждения создан раздел «Независимая оценка качества», в котором дается разъяснение процедуры голосования заказчиков платных образовательных услуг, родителей, законных представителей по оценке образовательной деятельности по следующим критериям: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открытость и доступность информации о Центре детского творчества № 2 на официальном сайте учреждения;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доступность, комфортность условий, созданных в Центре детского творчества № 2 для осуществления образовательной деятельности;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удовлетворенность качеством обучения;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- доброжелательность, вежливость, компетентность педагогических работников Центра детского творчества №2.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7.7. </w:t>
      </w:r>
      <w:r w:rsidRPr="00F2630A">
        <w:rPr>
          <w:color w:val="000000"/>
        </w:rPr>
        <w:t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</w:t>
      </w:r>
      <w:r>
        <w:rPr>
          <w:color w:val="000000"/>
        </w:rPr>
        <w:t xml:space="preserve"> отношении </w:t>
      </w:r>
      <w:r w:rsidRPr="00F2630A">
        <w:rPr>
          <w:color w:val="000000"/>
        </w:rPr>
        <w:t>учреждения, осуществляющего образовательную деятельность.</w:t>
      </w:r>
    </w:p>
    <w:p w:rsidR="000A1A66" w:rsidRPr="00F2630A" w:rsidRDefault="000A1A66" w:rsidP="00476835">
      <w:pPr>
        <w:pStyle w:val="NormalWeb"/>
        <w:shd w:val="clear" w:color="auto" w:fill="FFFFFF"/>
        <w:jc w:val="center"/>
        <w:rPr>
          <w:color w:val="000000"/>
        </w:rPr>
      </w:pPr>
      <w:r w:rsidRPr="00F2630A">
        <w:rPr>
          <w:b/>
          <w:bCs/>
          <w:color w:val="000000"/>
        </w:rPr>
        <w:t>8. Заключительные положения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8.1.Настоящее Положение вступает в силу с момента утверждения и действует до введения в действие нового Положения.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8.2.Изменения в настоящее Положение могут быть в</w:t>
      </w:r>
      <w:r>
        <w:rPr>
          <w:color w:val="000000"/>
        </w:rPr>
        <w:t>несены приказом директора учреждения</w:t>
      </w:r>
      <w:r w:rsidRPr="00F2630A">
        <w:rPr>
          <w:color w:val="000000"/>
        </w:rPr>
        <w:t xml:space="preserve"> путём утверждения Положения в новой редакции.</w:t>
      </w:r>
    </w:p>
    <w:p w:rsidR="000A1A66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r w:rsidRPr="00F2630A">
        <w:rPr>
          <w:color w:val="000000"/>
        </w:rPr>
        <w:t>8.3.В случае возникновения конфликта между нормами локального нормативного акта</w:t>
      </w:r>
      <w:r w:rsidRPr="00F2630A"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учреждения</w:t>
      </w:r>
      <w:r w:rsidRPr="00F2630A">
        <w:rPr>
          <w:color w:val="000000"/>
        </w:rPr>
        <w:t>, регулирующего указанные в Положении вопросы, и нормами настоящего Положения применяются нормы акта, принятого позднее.</w:t>
      </w:r>
    </w:p>
    <w:p w:rsidR="000A1A66" w:rsidRPr="00F2630A" w:rsidRDefault="000A1A66" w:rsidP="00F2630A">
      <w:pPr>
        <w:pStyle w:val="NormalWeb"/>
        <w:shd w:val="clear" w:color="auto" w:fill="FFFFFF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8.4. Все работники учреждения</w:t>
      </w:r>
      <w:r w:rsidRPr="00F2630A">
        <w:rPr>
          <w:color w:val="000000"/>
        </w:rPr>
        <w:t xml:space="preserve"> несут ответственность за соблюдение настоящего Положения в установленном законодательством порядке.</w:t>
      </w:r>
    </w:p>
    <w:p w:rsidR="000A1A66" w:rsidRPr="00F2630A" w:rsidRDefault="000A1A66" w:rsidP="00F2630A">
      <w:pPr>
        <w:jc w:val="both"/>
        <w:rPr>
          <w:rFonts w:ascii="Times New Roman" w:hAnsi="Times New Roman"/>
          <w:sz w:val="24"/>
          <w:szCs w:val="24"/>
        </w:rPr>
      </w:pPr>
    </w:p>
    <w:p w:rsidR="000A1A66" w:rsidRPr="00F2630A" w:rsidRDefault="000A1A66">
      <w:pPr>
        <w:jc w:val="both"/>
        <w:rPr>
          <w:rFonts w:ascii="Times New Roman" w:hAnsi="Times New Roman"/>
          <w:sz w:val="24"/>
          <w:szCs w:val="24"/>
        </w:rPr>
      </w:pPr>
    </w:p>
    <w:sectPr w:rsidR="000A1A66" w:rsidRPr="00F2630A" w:rsidSect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F5"/>
    <w:rsid w:val="000100FE"/>
    <w:rsid w:val="000102CA"/>
    <w:rsid w:val="00022B16"/>
    <w:rsid w:val="00045431"/>
    <w:rsid w:val="00064C98"/>
    <w:rsid w:val="00064F20"/>
    <w:rsid w:val="00077E7E"/>
    <w:rsid w:val="000A1A66"/>
    <w:rsid w:val="000A2DDB"/>
    <w:rsid w:val="000B3CE1"/>
    <w:rsid w:val="000C44F5"/>
    <w:rsid w:val="0011657D"/>
    <w:rsid w:val="001548F8"/>
    <w:rsid w:val="00183A6B"/>
    <w:rsid w:val="001A1796"/>
    <w:rsid w:val="001A3C21"/>
    <w:rsid w:val="001B6518"/>
    <w:rsid w:val="001C15E1"/>
    <w:rsid w:val="001D0BF8"/>
    <w:rsid w:val="001F0251"/>
    <w:rsid w:val="002062D9"/>
    <w:rsid w:val="00223B1C"/>
    <w:rsid w:val="00231328"/>
    <w:rsid w:val="00237826"/>
    <w:rsid w:val="0024433A"/>
    <w:rsid w:val="002469DC"/>
    <w:rsid w:val="00256335"/>
    <w:rsid w:val="00256836"/>
    <w:rsid w:val="00264F71"/>
    <w:rsid w:val="0026589D"/>
    <w:rsid w:val="002752F6"/>
    <w:rsid w:val="00285B43"/>
    <w:rsid w:val="002A114C"/>
    <w:rsid w:val="002D4786"/>
    <w:rsid w:val="002D53F0"/>
    <w:rsid w:val="002F1E02"/>
    <w:rsid w:val="0036145C"/>
    <w:rsid w:val="00374376"/>
    <w:rsid w:val="00374E3C"/>
    <w:rsid w:val="003830D1"/>
    <w:rsid w:val="003B7363"/>
    <w:rsid w:val="003C3969"/>
    <w:rsid w:val="003D3E89"/>
    <w:rsid w:val="003D547F"/>
    <w:rsid w:val="003F490F"/>
    <w:rsid w:val="00435A45"/>
    <w:rsid w:val="00436977"/>
    <w:rsid w:val="0043742E"/>
    <w:rsid w:val="00474045"/>
    <w:rsid w:val="00476835"/>
    <w:rsid w:val="0049176F"/>
    <w:rsid w:val="004C2A58"/>
    <w:rsid w:val="004C3BA8"/>
    <w:rsid w:val="004C79BC"/>
    <w:rsid w:val="004D2B8F"/>
    <w:rsid w:val="004D7A48"/>
    <w:rsid w:val="004E3E34"/>
    <w:rsid w:val="0052438E"/>
    <w:rsid w:val="005259FF"/>
    <w:rsid w:val="00532510"/>
    <w:rsid w:val="00560100"/>
    <w:rsid w:val="00580262"/>
    <w:rsid w:val="00580F10"/>
    <w:rsid w:val="005936CA"/>
    <w:rsid w:val="005C48FD"/>
    <w:rsid w:val="005C5980"/>
    <w:rsid w:val="00604DCE"/>
    <w:rsid w:val="0061637D"/>
    <w:rsid w:val="00622585"/>
    <w:rsid w:val="006659D0"/>
    <w:rsid w:val="00675BCD"/>
    <w:rsid w:val="0067629D"/>
    <w:rsid w:val="00692C23"/>
    <w:rsid w:val="006B336E"/>
    <w:rsid w:val="006C516B"/>
    <w:rsid w:val="006E0BCC"/>
    <w:rsid w:val="006F4F82"/>
    <w:rsid w:val="00735979"/>
    <w:rsid w:val="00737A54"/>
    <w:rsid w:val="00756E39"/>
    <w:rsid w:val="00780BBC"/>
    <w:rsid w:val="0078465A"/>
    <w:rsid w:val="007903CE"/>
    <w:rsid w:val="007A4640"/>
    <w:rsid w:val="007B74EE"/>
    <w:rsid w:val="007D2048"/>
    <w:rsid w:val="007D2139"/>
    <w:rsid w:val="00811030"/>
    <w:rsid w:val="0081622E"/>
    <w:rsid w:val="00820794"/>
    <w:rsid w:val="00825EAA"/>
    <w:rsid w:val="00837E2A"/>
    <w:rsid w:val="00844DCA"/>
    <w:rsid w:val="00855512"/>
    <w:rsid w:val="00873BED"/>
    <w:rsid w:val="00882E77"/>
    <w:rsid w:val="00892647"/>
    <w:rsid w:val="008A6573"/>
    <w:rsid w:val="008C0564"/>
    <w:rsid w:val="008C4814"/>
    <w:rsid w:val="008D29A9"/>
    <w:rsid w:val="008E3BC1"/>
    <w:rsid w:val="008F5DAD"/>
    <w:rsid w:val="00905BC1"/>
    <w:rsid w:val="00912920"/>
    <w:rsid w:val="009408E5"/>
    <w:rsid w:val="00974E2B"/>
    <w:rsid w:val="00976489"/>
    <w:rsid w:val="0097741D"/>
    <w:rsid w:val="009857A3"/>
    <w:rsid w:val="0099310E"/>
    <w:rsid w:val="00996A03"/>
    <w:rsid w:val="009B457B"/>
    <w:rsid w:val="00A01BAB"/>
    <w:rsid w:val="00A04627"/>
    <w:rsid w:val="00A26D0C"/>
    <w:rsid w:val="00A506AE"/>
    <w:rsid w:val="00A51E7F"/>
    <w:rsid w:val="00A842A9"/>
    <w:rsid w:val="00A8793F"/>
    <w:rsid w:val="00B116B1"/>
    <w:rsid w:val="00B12255"/>
    <w:rsid w:val="00B173F4"/>
    <w:rsid w:val="00B8774D"/>
    <w:rsid w:val="00BA14DF"/>
    <w:rsid w:val="00BB57FE"/>
    <w:rsid w:val="00BC5D24"/>
    <w:rsid w:val="00BD792F"/>
    <w:rsid w:val="00BE34B6"/>
    <w:rsid w:val="00BE5E67"/>
    <w:rsid w:val="00C4636D"/>
    <w:rsid w:val="00C7236E"/>
    <w:rsid w:val="00C76B51"/>
    <w:rsid w:val="00CA080D"/>
    <w:rsid w:val="00CC20B7"/>
    <w:rsid w:val="00CD428C"/>
    <w:rsid w:val="00D13C34"/>
    <w:rsid w:val="00D617EC"/>
    <w:rsid w:val="00D632BA"/>
    <w:rsid w:val="00D7172F"/>
    <w:rsid w:val="00D943E8"/>
    <w:rsid w:val="00DA30C0"/>
    <w:rsid w:val="00DB0379"/>
    <w:rsid w:val="00DB0A75"/>
    <w:rsid w:val="00DC5617"/>
    <w:rsid w:val="00DE07B0"/>
    <w:rsid w:val="00E03A56"/>
    <w:rsid w:val="00E55B76"/>
    <w:rsid w:val="00EC66A4"/>
    <w:rsid w:val="00ED6C99"/>
    <w:rsid w:val="00EE1638"/>
    <w:rsid w:val="00EE727F"/>
    <w:rsid w:val="00EF42CE"/>
    <w:rsid w:val="00F034DF"/>
    <w:rsid w:val="00F06CE3"/>
    <w:rsid w:val="00F1174B"/>
    <w:rsid w:val="00F11F52"/>
    <w:rsid w:val="00F1693B"/>
    <w:rsid w:val="00F2630A"/>
    <w:rsid w:val="00F379F0"/>
    <w:rsid w:val="00F4273E"/>
    <w:rsid w:val="00F57DAF"/>
    <w:rsid w:val="00F61514"/>
    <w:rsid w:val="00F65790"/>
    <w:rsid w:val="00F87C39"/>
    <w:rsid w:val="00FB0747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4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44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2282</Words>
  <Characters>13014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serge-polyanskij@yandex.ru</cp:lastModifiedBy>
  <cp:revision>11</cp:revision>
  <cp:lastPrinted>2015-10-15T05:28:00Z</cp:lastPrinted>
  <dcterms:created xsi:type="dcterms:W3CDTF">2015-10-13T12:18:00Z</dcterms:created>
  <dcterms:modified xsi:type="dcterms:W3CDTF">2015-10-18T19:02:00Z</dcterms:modified>
</cp:coreProperties>
</file>