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DB8" w:rsidRDefault="00907DB8" w:rsidP="005F39C9">
      <w:pPr>
        <w:spacing w:after="0" w:line="240" w:lineRule="auto"/>
        <w:jc w:val="both"/>
        <w:rPr>
          <w:rFonts w:ascii="Times New Roman" w:hAnsi="Times New Roman" w:cs="Times New Roman"/>
          <w:b/>
          <w:sz w:val="28"/>
          <w:szCs w:val="28"/>
        </w:rPr>
      </w:pPr>
      <w:r w:rsidRPr="00907DB8">
        <w:rPr>
          <w:rFonts w:ascii="Times New Roman" w:hAnsi="Times New Roman" w:cs="Times New Roman"/>
          <w:b/>
          <w:sz w:val="28"/>
          <w:szCs w:val="28"/>
        </w:rPr>
        <w:drawing>
          <wp:inline distT="0" distB="0" distL="0" distR="0">
            <wp:extent cx="5940425" cy="9784229"/>
            <wp:effectExtent l="19050" t="0" r="3175" b="0"/>
            <wp:docPr id="15" name="Рисунок 15" descr="C:\Documents and Settings\User\Мои документы\Мои рисунки\Порядок определения цен на платные услуги\Порядок определения цен на платные услуг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Мои рисунки\Порядок определения цен на платные услуги\Порядок определения цен на платные услуги.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9784229"/>
                    </a:xfrm>
                    <a:prstGeom prst="rect">
                      <a:avLst/>
                    </a:prstGeom>
                    <a:noFill/>
                    <a:ln>
                      <a:noFill/>
                    </a:ln>
                  </pic:spPr>
                </pic:pic>
              </a:graphicData>
            </a:graphic>
          </wp:inline>
        </w:drawing>
      </w:r>
    </w:p>
    <w:p w:rsidR="005F39C9" w:rsidRPr="000C0672" w:rsidRDefault="005F39C9" w:rsidP="005F39C9">
      <w:pPr>
        <w:pStyle w:val="a3"/>
        <w:numPr>
          <w:ilvl w:val="0"/>
          <w:numId w:val="1"/>
        </w:numPr>
        <w:spacing w:after="0" w:line="240" w:lineRule="auto"/>
        <w:jc w:val="both"/>
        <w:rPr>
          <w:rFonts w:ascii="Times New Roman" w:hAnsi="Times New Roman" w:cs="Times New Roman"/>
          <w:b/>
          <w:sz w:val="28"/>
          <w:szCs w:val="28"/>
        </w:rPr>
      </w:pPr>
      <w:r w:rsidRPr="000C0672">
        <w:rPr>
          <w:rFonts w:ascii="Times New Roman" w:hAnsi="Times New Roman" w:cs="Times New Roman"/>
          <w:b/>
          <w:sz w:val="28"/>
          <w:szCs w:val="28"/>
        </w:rPr>
        <w:lastRenderedPageBreak/>
        <w:t>Общие положения</w:t>
      </w:r>
    </w:p>
    <w:p w:rsidR="005F39C9" w:rsidRPr="000C0672" w:rsidRDefault="005F39C9" w:rsidP="00EA57C2">
      <w:pPr>
        <w:shd w:val="clear" w:color="auto" w:fill="FFFFFF"/>
        <w:spacing w:before="274" w:line="270" w:lineRule="exact"/>
        <w:ind w:right="4" w:firstLine="360"/>
        <w:jc w:val="both"/>
        <w:rPr>
          <w:rFonts w:ascii="Times New Roman" w:hAnsi="Times New Roman" w:cs="Times New Roman"/>
          <w:sz w:val="28"/>
          <w:szCs w:val="28"/>
        </w:rPr>
      </w:pPr>
      <w:r w:rsidRPr="000C0672">
        <w:rPr>
          <w:rFonts w:ascii="Times New Roman" w:hAnsi="Times New Roman" w:cs="Times New Roman"/>
          <w:sz w:val="28"/>
          <w:szCs w:val="28"/>
        </w:rPr>
        <w:t xml:space="preserve">1.1. </w:t>
      </w:r>
      <w:r w:rsidRPr="000C0672">
        <w:rPr>
          <w:rFonts w:ascii="Times New Roman" w:hAnsi="Times New Roman" w:cs="Times New Roman"/>
          <w:spacing w:val="9"/>
          <w:sz w:val="28"/>
          <w:szCs w:val="28"/>
        </w:rPr>
        <w:t>Настоящий Порядок (далее – Порядок)  определения цен (тарифов) на платные образовательные услуги, оказываемые муниципальным бюджетным учреждением дополнительного образования города Ульяновска «Центр детского творчества №2» (далее – Учреждение)</w:t>
      </w:r>
      <w:r w:rsidRPr="000C0672">
        <w:rPr>
          <w:rFonts w:ascii="Times New Roman" w:hAnsi="Times New Roman" w:cs="Times New Roman"/>
          <w:spacing w:val="1"/>
          <w:sz w:val="28"/>
          <w:szCs w:val="28"/>
        </w:rPr>
        <w:t xml:space="preserve"> разработан в соответствии с нормативно-правовыми актами:</w:t>
      </w:r>
    </w:p>
    <w:p w:rsidR="005F39C9" w:rsidRPr="000C0672" w:rsidRDefault="005F39C9" w:rsidP="005F39C9">
      <w:pPr>
        <w:widowControl w:val="0"/>
        <w:numPr>
          <w:ilvl w:val="0"/>
          <w:numId w:val="2"/>
        </w:numPr>
        <w:shd w:val="clear" w:color="auto" w:fill="FFFFFF"/>
        <w:tabs>
          <w:tab w:val="left" w:pos="709"/>
        </w:tabs>
        <w:autoSpaceDE w:val="0"/>
        <w:autoSpaceDN w:val="0"/>
        <w:adjustRightInd w:val="0"/>
        <w:spacing w:before="25" w:after="0" w:line="266" w:lineRule="exact"/>
        <w:ind w:left="709" w:firstLine="443"/>
        <w:jc w:val="both"/>
        <w:rPr>
          <w:rFonts w:ascii="Times New Roman" w:hAnsi="Times New Roman" w:cs="Times New Roman"/>
          <w:sz w:val="28"/>
          <w:szCs w:val="28"/>
        </w:rPr>
      </w:pPr>
      <w:r w:rsidRPr="000C0672">
        <w:rPr>
          <w:rFonts w:ascii="Times New Roman" w:hAnsi="Times New Roman" w:cs="Times New Roman"/>
          <w:spacing w:val="3"/>
          <w:sz w:val="28"/>
          <w:szCs w:val="28"/>
        </w:rPr>
        <w:t xml:space="preserve">Федеральным   законом   от   12.01ю1996   №7-ФЗ   «О   некоммерческих </w:t>
      </w:r>
      <w:r w:rsidRPr="000C0672">
        <w:rPr>
          <w:rFonts w:ascii="Times New Roman" w:hAnsi="Times New Roman" w:cs="Times New Roman"/>
          <w:spacing w:val="4"/>
          <w:sz w:val="28"/>
          <w:szCs w:val="28"/>
        </w:rPr>
        <w:t xml:space="preserve">организациях»  (с  изменениями  от  06.10.2003  №   131-ФЗ  «Об  общих </w:t>
      </w:r>
      <w:r w:rsidRPr="000C0672">
        <w:rPr>
          <w:rFonts w:ascii="Times New Roman" w:hAnsi="Times New Roman" w:cs="Times New Roman"/>
          <w:spacing w:val="3"/>
          <w:sz w:val="28"/>
          <w:szCs w:val="28"/>
        </w:rPr>
        <w:t xml:space="preserve">принципах    организации    местного    самоуправления    в    Российской </w:t>
      </w:r>
      <w:r w:rsidRPr="000C0672">
        <w:rPr>
          <w:rFonts w:ascii="Times New Roman" w:hAnsi="Times New Roman" w:cs="Times New Roman"/>
          <w:sz w:val="28"/>
          <w:szCs w:val="28"/>
        </w:rPr>
        <w:t>Федерации»;</w:t>
      </w:r>
    </w:p>
    <w:p w:rsidR="005F39C9" w:rsidRPr="000C0672" w:rsidRDefault="005F39C9" w:rsidP="005F39C9">
      <w:pPr>
        <w:widowControl w:val="0"/>
        <w:numPr>
          <w:ilvl w:val="0"/>
          <w:numId w:val="2"/>
        </w:numPr>
        <w:shd w:val="clear" w:color="auto" w:fill="FFFFFF"/>
        <w:tabs>
          <w:tab w:val="left" w:pos="709"/>
        </w:tabs>
        <w:autoSpaceDE w:val="0"/>
        <w:autoSpaceDN w:val="0"/>
        <w:adjustRightInd w:val="0"/>
        <w:spacing w:before="14" w:after="0" w:line="266" w:lineRule="exact"/>
        <w:ind w:left="709" w:firstLine="443"/>
        <w:jc w:val="both"/>
        <w:rPr>
          <w:rFonts w:ascii="Times New Roman" w:hAnsi="Times New Roman" w:cs="Times New Roman"/>
          <w:sz w:val="28"/>
          <w:szCs w:val="28"/>
        </w:rPr>
      </w:pPr>
      <w:r w:rsidRPr="000C0672">
        <w:rPr>
          <w:rFonts w:ascii="Times New Roman" w:hAnsi="Times New Roman" w:cs="Times New Roman"/>
          <w:spacing w:val="3"/>
          <w:sz w:val="28"/>
          <w:szCs w:val="28"/>
        </w:rPr>
        <w:t xml:space="preserve">Гражданским кодексом Российской Федерации от 30.11.1994 № 51-ФЗ (с </w:t>
      </w:r>
      <w:r w:rsidRPr="000C0672">
        <w:rPr>
          <w:rFonts w:ascii="Times New Roman" w:hAnsi="Times New Roman" w:cs="Times New Roman"/>
          <w:spacing w:val="1"/>
          <w:sz w:val="28"/>
          <w:szCs w:val="28"/>
        </w:rPr>
        <w:t>изменениями по состоянию на 15.09.2010г.);</w:t>
      </w:r>
    </w:p>
    <w:p w:rsidR="005F39C9" w:rsidRPr="000C0672" w:rsidRDefault="005F39C9" w:rsidP="005F39C9">
      <w:pPr>
        <w:widowControl w:val="0"/>
        <w:numPr>
          <w:ilvl w:val="0"/>
          <w:numId w:val="2"/>
        </w:numPr>
        <w:shd w:val="clear" w:color="auto" w:fill="FFFFFF"/>
        <w:tabs>
          <w:tab w:val="left" w:pos="709"/>
        </w:tabs>
        <w:autoSpaceDE w:val="0"/>
        <w:autoSpaceDN w:val="0"/>
        <w:adjustRightInd w:val="0"/>
        <w:spacing w:before="29" w:after="0" w:line="266" w:lineRule="exact"/>
        <w:ind w:left="709" w:firstLine="443"/>
        <w:jc w:val="both"/>
        <w:rPr>
          <w:rFonts w:ascii="Times New Roman" w:hAnsi="Times New Roman" w:cs="Times New Roman"/>
          <w:sz w:val="28"/>
          <w:szCs w:val="28"/>
        </w:rPr>
      </w:pPr>
      <w:r w:rsidRPr="000C0672">
        <w:rPr>
          <w:rFonts w:ascii="Times New Roman" w:hAnsi="Times New Roman" w:cs="Times New Roman"/>
          <w:spacing w:val="12"/>
          <w:sz w:val="28"/>
          <w:szCs w:val="28"/>
        </w:rPr>
        <w:t xml:space="preserve">Федеральным законом от 29.12.2012г. № 273-ФЗ «Об образовании в </w:t>
      </w:r>
      <w:r w:rsidRPr="000C0672">
        <w:rPr>
          <w:rFonts w:ascii="Times New Roman" w:hAnsi="Times New Roman" w:cs="Times New Roman"/>
          <w:sz w:val="28"/>
          <w:szCs w:val="28"/>
        </w:rPr>
        <w:t>Российской Федерации»;</w:t>
      </w:r>
    </w:p>
    <w:p w:rsidR="005F39C9" w:rsidRPr="000C0672" w:rsidRDefault="005F39C9" w:rsidP="005F39C9">
      <w:pPr>
        <w:widowControl w:val="0"/>
        <w:numPr>
          <w:ilvl w:val="0"/>
          <w:numId w:val="2"/>
        </w:numPr>
        <w:shd w:val="clear" w:color="auto" w:fill="FFFFFF"/>
        <w:tabs>
          <w:tab w:val="left" w:pos="709"/>
        </w:tabs>
        <w:autoSpaceDE w:val="0"/>
        <w:autoSpaceDN w:val="0"/>
        <w:adjustRightInd w:val="0"/>
        <w:spacing w:before="25" w:after="0" w:line="270" w:lineRule="exact"/>
        <w:ind w:left="709" w:firstLine="443"/>
        <w:jc w:val="both"/>
        <w:rPr>
          <w:rFonts w:ascii="Times New Roman" w:hAnsi="Times New Roman" w:cs="Times New Roman"/>
          <w:sz w:val="28"/>
          <w:szCs w:val="28"/>
        </w:rPr>
      </w:pPr>
      <w:r w:rsidRPr="000C0672">
        <w:rPr>
          <w:rFonts w:ascii="Times New Roman" w:hAnsi="Times New Roman" w:cs="Times New Roman"/>
          <w:spacing w:val="3"/>
          <w:sz w:val="28"/>
          <w:szCs w:val="28"/>
        </w:rPr>
        <w:t xml:space="preserve">Федеральным    законом    Российской    Федерации    «О    защите    прав </w:t>
      </w:r>
      <w:r w:rsidRPr="000C0672">
        <w:rPr>
          <w:rFonts w:ascii="Times New Roman" w:hAnsi="Times New Roman" w:cs="Times New Roman"/>
          <w:spacing w:val="1"/>
          <w:sz w:val="28"/>
          <w:szCs w:val="28"/>
        </w:rPr>
        <w:t>потребителей»;</w:t>
      </w:r>
    </w:p>
    <w:p w:rsidR="005F39C9" w:rsidRPr="000C0672" w:rsidRDefault="005F39C9" w:rsidP="005F39C9">
      <w:pPr>
        <w:widowControl w:val="0"/>
        <w:numPr>
          <w:ilvl w:val="0"/>
          <w:numId w:val="2"/>
        </w:numPr>
        <w:shd w:val="clear" w:color="auto" w:fill="FFFFFF"/>
        <w:tabs>
          <w:tab w:val="left" w:pos="709"/>
        </w:tabs>
        <w:autoSpaceDE w:val="0"/>
        <w:autoSpaceDN w:val="0"/>
        <w:adjustRightInd w:val="0"/>
        <w:spacing w:before="18" w:after="0" w:line="270" w:lineRule="exact"/>
        <w:ind w:left="709" w:firstLine="443"/>
        <w:jc w:val="both"/>
        <w:rPr>
          <w:rFonts w:ascii="Times New Roman" w:hAnsi="Times New Roman" w:cs="Times New Roman"/>
          <w:sz w:val="28"/>
          <w:szCs w:val="28"/>
        </w:rPr>
      </w:pPr>
      <w:r w:rsidRPr="000C0672">
        <w:rPr>
          <w:rFonts w:ascii="Times New Roman" w:hAnsi="Times New Roman" w:cs="Times New Roman"/>
          <w:spacing w:val="2"/>
          <w:sz w:val="28"/>
          <w:szCs w:val="28"/>
        </w:rPr>
        <w:t xml:space="preserve">Уставом   муниципального   бюджетного      учреждения </w:t>
      </w:r>
      <w:r w:rsidRPr="000C0672">
        <w:rPr>
          <w:rFonts w:ascii="Times New Roman" w:hAnsi="Times New Roman" w:cs="Times New Roman"/>
          <w:spacing w:val="7"/>
          <w:sz w:val="28"/>
          <w:szCs w:val="28"/>
        </w:rPr>
        <w:t>дополнительного  образования г</w:t>
      </w:r>
      <w:proofErr w:type="gramStart"/>
      <w:r w:rsidRPr="000C0672">
        <w:rPr>
          <w:rFonts w:ascii="Times New Roman" w:hAnsi="Times New Roman" w:cs="Times New Roman"/>
          <w:spacing w:val="7"/>
          <w:sz w:val="28"/>
          <w:szCs w:val="28"/>
        </w:rPr>
        <w:t>.У</w:t>
      </w:r>
      <w:proofErr w:type="gramEnd"/>
      <w:r w:rsidRPr="000C0672">
        <w:rPr>
          <w:rFonts w:ascii="Times New Roman" w:hAnsi="Times New Roman" w:cs="Times New Roman"/>
          <w:spacing w:val="7"/>
          <w:sz w:val="28"/>
          <w:szCs w:val="28"/>
        </w:rPr>
        <w:t xml:space="preserve">льяновска «Центр детского творчества №2», </w:t>
      </w:r>
      <w:r w:rsidRPr="000C0672">
        <w:rPr>
          <w:rFonts w:ascii="Times New Roman" w:hAnsi="Times New Roman" w:cs="Times New Roman"/>
          <w:spacing w:val="2"/>
          <w:sz w:val="28"/>
          <w:szCs w:val="28"/>
        </w:rPr>
        <w:t xml:space="preserve">утвержденного приказом Управления образования администрации г.Ульяновска №714 </w:t>
      </w:r>
      <w:r w:rsidRPr="000C0672">
        <w:rPr>
          <w:rFonts w:ascii="Times New Roman" w:hAnsi="Times New Roman" w:cs="Times New Roman"/>
          <w:spacing w:val="6"/>
          <w:sz w:val="28"/>
          <w:szCs w:val="28"/>
        </w:rPr>
        <w:t>от 30.06.2015г.;</w:t>
      </w:r>
    </w:p>
    <w:p w:rsidR="005F39C9" w:rsidRPr="000C0672" w:rsidRDefault="005F39C9" w:rsidP="005F39C9">
      <w:pPr>
        <w:widowControl w:val="0"/>
        <w:numPr>
          <w:ilvl w:val="0"/>
          <w:numId w:val="2"/>
        </w:numPr>
        <w:shd w:val="clear" w:color="auto" w:fill="FFFFFF"/>
        <w:tabs>
          <w:tab w:val="left" w:pos="709"/>
        </w:tabs>
        <w:autoSpaceDE w:val="0"/>
        <w:autoSpaceDN w:val="0"/>
        <w:adjustRightInd w:val="0"/>
        <w:spacing w:before="18" w:after="0" w:line="277" w:lineRule="exact"/>
        <w:ind w:left="709" w:firstLine="443"/>
        <w:jc w:val="both"/>
        <w:rPr>
          <w:rFonts w:ascii="Times New Roman" w:hAnsi="Times New Roman" w:cs="Times New Roman"/>
          <w:sz w:val="28"/>
          <w:szCs w:val="28"/>
        </w:rPr>
      </w:pPr>
      <w:r w:rsidRPr="000C0672">
        <w:rPr>
          <w:rFonts w:ascii="Times New Roman" w:hAnsi="Times New Roman" w:cs="Times New Roman"/>
          <w:spacing w:val="2"/>
          <w:sz w:val="28"/>
          <w:szCs w:val="28"/>
        </w:rPr>
        <w:t xml:space="preserve">Постановлением Правительства Российской Федерации от 15.08.2013г. № </w:t>
      </w:r>
      <w:r w:rsidRPr="000C0672">
        <w:rPr>
          <w:rFonts w:ascii="Times New Roman" w:hAnsi="Times New Roman" w:cs="Times New Roman"/>
          <w:spacing w:val="1"/>
          <w:sz w:val="28"/>
          <w:szCs w:val="28"/>
        </w:rPr>
        <w:t>706 «Об утверждении правил оказания платных образовательных услуг»:</w:t>
      </w:r>
    </w:p>
    <w:p w:rsidR="005F39C9" w:rsidRPr="000C0672" w:rsidRDefault="005F39C9" w:rsidP="005F39C9">
      <w:pPr>
        <w:widowControl w:val="0"/>
        <w:numPr>
          <w:ilvl w:val="0"/>
          <w:numId w:val="2"/>
        </w:numPr>
        <w:shd w:val="clear" w:color="auto" w:fill="FFFFFF"/>
        <w:tabs>
          <w:tab w:val="left" w:pos="709"/>
        </w:tabs>
        <w:autoSpaceDE w:val="0"/>
        <w:autoSpaceDN w:val="0"/>
        <w:adjustRightInd w:val="0"/>
        <w:spacing w:before="11" w:after="0" w:line="277" w:lineRule="exact"/>
        <w:ind w:left="709" w:firstLine="443"/>
        <w:jc w:val="both"/>
        <w:rPr>
          <w:rFonts w:ascii="Times New Roman" w:hAnsi="Times New Roman" w:cs="Times New Roman"/>
          <w:sz w:val="28"/>
          <w:szCs w:val="28"/>
        </w:rPr>
      </w:pPr>
      <w:r w:rsidRPr="000C0672">
        <w:rPr>
          <w:rFonts w:ascii="Times New Roman" w:hAnsi="Times New Roman" w:cs="Times New Roman"/>
          <w:spacing w:val="5"/>
          <w:sz w:val="28"/>
          <w:szCs w:val="28"/>
        </w:rPr>
        <w:t>Положением о платных образовательных услугах, оказываемых МБУ ДО г</w:t>
      </w:r>
      <w:proofErr w:type="gramStart"/>
      <w:r w:rsidRPr="000C0672">
        <w:rPr>
          <w:rFonts w:ascii="Times New Roman" w:hAnsi="Times New Roman" w:cs="Times New Roman"/>
          <w:spacing w:val="5"/>
          <w:sz w:val="28"/>
          <w:szCs w:val="28"/>
        </w:rPr>
        <w:t>.У</w:t>
      </w:r>
      <w:proofErr w:type="gramEnd"/>
      <w:r w:rsidRPr="000C0672">
        <w:rPr>
          <w:rFonts w:ascii="Times New Roman" w:hAnsi="Times New Roman" w:cs="Times New Roman"/>
          <w:spacing w:val="5"/>
          <w:sz w:val="28"/>
          <w:szCs w:val="28"/>
        </w:rPr>
        <w:t xml:space="preserve">льяновска «ЦДТ №2», </w:t>
      </w:r>
      <w:r w:rsidRPr="000C0672">
        <w:rPr>
          <w:rFonts w:ascii="Times New Roman" w:hAnsi="Times New Roman" w:cs="Times New Roman"/>
          <w:spacing w:val="1"/>
          <w:sz w:val="28"/>
          <w:szCs w:val="28"/>
        </w:rPr>
        <w:t>утвержденным приказом № 317 от 07.08.2015г. (локальный акт).</w:t>
      </w:r>
    </w:p>
    <w:p w:rsidR="005F39C9" w:rsidRPr="000C0672" w:rsidRDefault="005F39C9" w:rsidP="00EA57C2">
      <w:pPr>
        <w:spacing w:after="0" w:line="240" w:lineRule="auto"/>
        <w:ind w:firstLine="426"/>
        <w:jc w:val="both"/>
        <w:rPr>
          <w:rFonts w:ascii="Times New Roman" w:hAnsi="Times New Roman" w:cs="Times New Roman"/>
          <w:sz w:val="28"/>
          <w:szCs w:val="28"/>
        </w:rPr>
      </w:pPr>
      <w:r w:rsidRPr="000C0672">
        <w:rPr>
          <w:rFonts w:ascii="Times New Roman" w:hAnsi="Times New Roman" w:cs="Times New Roman"/>
          <w:sz w:val="28"/>
          <w:szCs w:val="28"/>
        </w:rPr>
        <w:t>1.2. Настоящий Порядок разработан в целях обеспечения единого порядка формирования платы для физических и юридических лиц за услуги (работы), относящиеся к основным видам деятельности, определяет основные принципы и методы регулирования  цен  на платные образовательные услуги.</w:t>
      </w:r>
    </w:p>
    <w:p w:rsidR="005F39C9" w:rsidRPr="000C0672" w:rsidRDefault="00EA57C2" w:rsidP="00EA57C2">
      <w:pPr>
        <w:shd w:val="clear" w:color="auto" w:fill="FFFFFF"/>
        <w:tabs>
          <w:tab w:val="left" w:pos="426"/>
        </w:tabs>
        <w:spacing w:line="277" w:lineRule="exact"/>
        <w:rPr>
          <w:rFonts w:ascii="Times New Roman" w:hAnsi="Times New Roman" w:cs="Times New Roman"/>
          <w:sz w:val="28"/>
          <w:szCs w:val="28"/>
        </w:rPr>
      </w:pPr>
      <w:r>
        <w:rPr>
          <w:rFonts w:ascii="Times New Roman" w:hAnsi="Times New Roman" w:cs="Times New Roman"/>
          <w:sz w:val="28"/>
          <w:szCs w:val="28"/>
        </w:rPr>
        <w:tab/>
      </w:r>
      <w:r w:rsidR="005F39C9" w:rsidRPr="000C0672">
        <w:rPr>
          <w:rFonts w:ascii="Times New Roman" w:hAnsi="Times New Roman" w:cs="Times New Roman"/>
          <w:sz w:val="28"/>
          <w:szCs w:val="28"/>
        </w:rPr>
        <w:t>1.3. Настоящий Порядок вводится с целью:</w:t>
      </w:r>
    </w:p>
    <w:p w:rsidR="005F39C9" w:rsidRPr="000C0672" w:rsidRDefault="005F39C9" w:rsidP="005F39C9">
      <w:pPr>
        <w:widowControl w:val="0"/>
        <w:numPr>
          <w:ilvl w:val="0"/>
          <w:numId w:val="2"/>
        </w:numPr>
        <w:shd w:val="clear" w:color="auto" w:fill="FFFFFF"/>
        <w:tabs>
          <w:tab w:val="left" w:pos="1134"/>
          <w:tab w:val="left" w:pos="7193"/>
        </w:tabs>
        <w:autoSpaceDE w:val="0"/>
        <w:autoSpaceDN w:val="0"/>
        <w:adjustRightInd w:val="0"/>
        <w:spacing w:before="14" w:after="0" w:line="277" w:lineRule="exact"/>
        <w:ind w:left="709" w:firstLine="443"/>
        <w:jc w:val="both"/>
        <w:rPr>
          <w:rFonts w:ascii="Times New Roman" w:hAnsi="Times New Roman" w:cs="Times New Roman"/>
          <w:sz w:val="28"/>
          <w:szCs w:val="28"/>
        </w:rPr>
      </w:pPr>
      <w:r w:rsidRPr="000C0672">
        <w:rPr>
          <w:rFonts w:ascii="Times New Roman" w:hAnsi="Times New Roman" w:cs="Times New Roman"/>
          <w:spacing w:val="6"/>
          <w:sz w:val="28"/>
          <w:szCs w:val="28"/>
        </w:rPr>
        <w:t xml:space="preserve">упорядочения  оплаты труда работников муниципального  бюджетного </w:t>
      </w:r>
      <w:r w:rsidRPr="000C0672">
        <w:rPr>
          <w:rFonts w:ascii="Times New Roman" w:hAnsi="Times New Roman" w:cs="Times New Roman"/>
          <w:spacing w:val="1"/>
          <w:sz w:val="28"/>
          <w:szCs w:val="28"/>
        </w:rPr>
        <w:t>учреждения дополнительного образования г</w:t>
      </w:r>
      <w:proofErr w:type="gramStart"/>
      <w:r w:rsidRPr="000C0672">
        <w:rPr>
          <w:rFonts w:ascii="Times New Roman" w:hAnsi="Times New Roman" w:cs="Times New Roman"/>
          <w:spacing w:val="1"/>
          <w:sz w:val="28"/>
          <w:szCs w:val="28"/>
        </w:rPr>
        <w:t>.У</w:t>
      </w:r>
      <w:proofErr w:type="gramEnd"/>
      <w:r w:rsidRPr="000C0672">
        <w:rPr>
          <w:rFonts w:ascii="Times New Roman" w:hAnsi="Times New Roman" w:cs="Times New Roman"/>
          <w:spacing w:val="1"/>
          <w:sz w:val="28"/>
          <w:szCs w:val="28"/>
        </w:rPr>
        <w:t xml:space="preserve">льяновска «Центр </w:t>
      </w:r>
      <w:r w:rsidRPr="000C0672">
        <w:rPr>
          <w:rFonts w:ascii="Times New Roman" w:hAnsi="Times New Roman" w:cs="Times New Roman"/>
          <w:spacing w:val="5"/>
          <w:sz w:val="28"/>
          <w:szCs w:val="28"/>
        </w:rPr>
        <w:t xml:space="preserve">детского творчества №2» в соответствии с </w:t>
      </w:r>
      <w:r w:rsidRPr="000C0672">
        <w:rPr>
          <w:rFonts w:ascii="Times New Roman" w:hAnsi="Times New Roman" w:cs="Times New Roman"/>
          <w:sz w:val="28"/>
          <w:szCs w:val="28"/>
        </w:rPr>
        <w:t xml:space="preserve">Трудовым кодексом </w:t>
      </w:r>
      <w:r w:rsidRPr="000C0672">
        <w:rPr>
          <w:rFonts w:ascii="Times New Roman" w:hAnsi="Times New Roman" w:cs="Times New Roman"/>
          <w:spacing w:val="2"/>
          <w:sz w:val="28"/>
          <w:szCs w:val="28"/>
        </w:rPr>
        <w:t xml:space="preserve">Российской Федерации  и другими нормативно-правовыми  актами, </w:t>
      </w:r>
      <w:r w:rsidRPr="000C0672">
        <w:rPr>
          <w:rFonts w:ascii="Times New Roman" w:hAnsi="Times New Roman" w:cs="Times New Roman"/>
          <w:spacing w:val="1"/>
          <w:sz w:val="28"/>
          <w:szCs w:val="28"/>
        </w:rPr>
        <w:t>регулирующими систему оплаты труда в субъекте Российской Федерации и на уровне муниципального образования «Город Ульяновск»;</w:t>
      </w:r>
    </w:p>
    <w:p w:rsidR="005F39C9" w:rsidRPr="000C0672" w:rsidRDefault="005F39C9" w:rsidP="005F39C9">
      <w:pPr>
        <w:widowControl w:val="0"/>
        <w:numPr>
          <w:ilvl w:val="0"/>
          <w:numId w:val="2"/>
        </w:numPr>
        <w:shd w:val="clear" w:color="auto" w:fill="FFFFFF"/>
        <w:tabs>
          <w:tab w:val="left" w:pos="1134"/>
        </w:tabs>
        <w:autoSpaceDE w:val="0"/>
        <w:autoSpaceDN w:val="0"/>
        <w:adjustRightInd w:val="0"/>
        <w:spacing w:before="11" w:after="0" w:line="277" w:lineRule="exact"/>
        <w:ind w:left="709" w:firstLine="443"/>
        <w:jc w:val="both"/>
        <w:rPr>
          <w:rFonts w:ascii="Times New Roman" w:hAnsi="Times New Roman" w:cs="Times New Roman"/>
          <w:sz w:val="28"/>
          <w:szCs w:val="28"/>
        </w:rPr>
      </w:pPr>
      <w:r w:rsidRPr="000C0672">
        <w:rPr>
          <w:rFonts w:ascii="Times New Roman" w:hAnsi="Times New Roman" w:cs="Times New Roman"/>
          <w:spacing w:val="1"/>
          <w:sz w:val="28"/>
          <w:szCs w:val="28"/>
        </w:rPr>
        <w:t xml:space="preserve">всестороннего    удовлетворения    потребностей    населения    в    области </w:t>
      </w:r>
      <w:r w:rsidRPr="000C0672">
        <w:rPr>
          <w:rFonts w:ascii="Times New Roman" w:hAnsi="Times New Roman" w:cs="Times New Roman"/>
          <w:spacing w:val="3"/>
          <w:sz w:val="28"/>
          <w:szCs w:val="28"/>
        </w:rPr>
        <w:t xml:space="preserve">дополнительного    образования    детей,    улучшения    качества    услуг, </w:t>
      </w:r>
      <w:r w:rsidRPr="000C0672">
        <w:rPr>
          <w:rFonts w:ascii="Times New Roman" w:hAnsi="Times New Roman" w:cs="Times New Roman"/>
          <w:spacing w:val="1"/>
          <w:sz w:val="28"/>
          <w:szCs w:val="28"/>
        </w:rPr>
        <w:t>расширения и развития материально-технической базы;</w:t>
      </w:r>
    </w:p>
    <w:p w:rsidR="005F39C9" w:rsidRPr="000C0672" w:rsidRDefault="005F39C9" w:rsidP="005F39C9">
      <w:pPr>
        <w:widowControl w:val="0"/>
        <w:numPr>
          <w:ilvl w:val="0"/>
          <w:numId w:val="2"/>
        </w:numPr>
        <w:shd w:val="clear" w:color="auto" w:fill="FFFFFF"/>
        <w:tabs>
          <w:tab w:val="left" w:pos="1134"/>
        </w:tabs>
        <w:autoSpaceDE w:val="0"/>
        <w:autoSpaceDN w:val="0"/>
        <w:adjustRightInd w:val="0"/>
        <w:spacing w:before="11" w:after="0" w:line="277" w:lineRule="exact"/>
        <w:ind w:left="709" w:firstLine="443"/>
        <w:jc w:val="both"/>
        <w:rPr>
          <w:rFonts w:ascii="Times New Roman" w:hAnsi="Times New Roman" w:cs="Times New Roman"/>
          <w:sz w:val="28"/>
          <w:szCs w:val="28"/>
        </w:rPr>
      </w:pPr>
      <w:r w:rsidRPr="000C0672">
        <w:rPr>
          <w:rFonts w:ascii="Times New Roman" w:hAnsi="Times New Roman" w:cs="Times New Roman"/>
          <w:spacing w:val="4"/>
          <w:sz w:val="28"/>
          <w:szCs w:val="28"/>
        </w:rPr>
        <w:t xml:space="preserve">эффективного использования доходов, получаемых от оказания платных </w:t>
      </w:r>
      <w:r w:rsidRPr="000C0672">
        <w:rPr>
          <w:rFonts w:ascii="Times New Roman" w:hAnsi="Times New Roman" w:cs="Times New Roman"/>
          <w:sz w:val="28"/>
          <w:szCs w:val="28"/>
        </w:rPr>
        <w:t>образовательных услуг.</w:t>
      </w:r>
    </w:p>
    <w:p w:rsidR="005F39C9" w:rsidRPr="000C0672" w:rsidRDefault="005F39C9" w:rsidP="00EA57C2">
      <w:pPr>
        <w:spacing w:after="0" w:line="240" w:lineRule="auto"/>
        <w:ind w:firstLine="426"/>
        <w:jc w:val="both"/>
        <w:rPr>
          <w:rFonts w:ascii="Times New Roman" w:hAnsi="Times New Roman" w:cs="Times New Roman"/>
          <w:sz w:val="28"/>
          <w:szCs w:val="28"/>
        </w:rPr>
      </w:pPr>
      <w:r w:rsidRPr="000C0672">
        <w:rPr>
          <w:rFonts w:ascii="Times New Roman" w:hAnsi="Times New Roman" w:cs="Times New Roman"/>
          <w:spacing w:val="6"/>
          <w:sz w:val="28"/>
          <w:szCs w:val="28"/>
        </w:rPr>
        <w:t xml:space="preserve">1.4. Платные образовательные услуги являются частью финансово-хозяйственной </w:t>
      </w:r>
      <w:r w:rsidRPr="000C0672">
        <w:rPr>
          <w:rFonts w:ascii="Times New Roman" w:hAnsi="Times New Roman" w:cs="Times New Roman"/>
          <w:spacing w:val="8"/>
          <w:sz w:val="28"/>
          <w:szCs w:val="28"/>
        </w:rPr>
        <w:t xml:space="preserve">деятельности учреждения и регулируются Бюджетным кодексом Российской </w:t>
      </w:r>
      <w:r w:rsidRPr="000C0672">
        <w:rPr>
          <w:rFonts w:ascii="Times New Roman" w:hAnsi="Times New Roman" w:cs="Times New Roman"/>
          <w:spacing w:val="1"/>
          <w:sz w:val="28"/>
          <w:szCs w:val="28"/>
        </w:rPr>
        <w:t xml:space="preserve">Федерации, Налоговым кодексом Российской </w:t>
      </w:r>
      <w:r w:rsidRPr="000C0672">
        <w:rPr>
          <w:rFonts w:ascii="Times New Roman" w:hAnsi="Times New Roman" w:cs="Times New Roman"/>
          <w:spacing w:val="1"/>
          <w:sz w:val="28"/>
          <w:szCs w:val="28"/>
        </w:rPr>
        <w:lastRenderedPageBreak/>
        <w:t xml:space="preserve">Федерации, Уставом Учреждения, а </w:t>
      </w:r>
      <w:r w:rsidRPr="000C0672">
        <w:rPr>
          <w:rFonts w:ascii="Times New Roman" w:hAnsi="Times New Roman" w:cs="Times New Roman"/>
          <w:sz w:val="28"/>
          <w:szCs w:val="28"/>
        </w:rPr>
        <w:t>так же нормативно-правовыми актами, регулирующими деятельность субъектов.</w:t>
      </w:r>
    </w:p>
    <w:p w:rsidR="005F39C9" w:rsidRPr="000C0672" w:rsidRDefault="005F39C9" w:rsidP="00EA57C2">
      <w:pPr>
        <w:spacing w:after="0" w:line="240" w:lineRule="auto"/>
        <w:ind w:firstLine="426"/>
        <w:jc w:val="both"/>
        <w:rPr>
          <w:rFonts w:ascii="Times New Roman" w:hAnsi="Times New Roman" w:cs="Times New Roman"/>
          <w:sz w:val="28"/>
          <w:szCs w:val="28"/>
        </w:rPr>
      </w:pPr>
      <w:r w:rsidRPr="000C0672">
        <w:rPr>
          <w:rFonts w:ascii="Times New Roman" w:hAnsi="Times New Roman" w:cs="Times New Roman"/>
          <w:sz w:val="28"/>
          <w:szCs w:val="28"/>
        </w:rPr>
        <w:t>1.</w:t>
      </w:r>
      <w:r w:rsidR="000C0672" w:rsidRPr="000C0672">
        <w:rPr>
          <w:rFonts w:ascii="Times New Roman" w:hAnsi="Times New Roman" w:cs="Times New Roman"/>
          <w:sz w:val="28"/>
          <w:szCs w:val="28"/>
        </w:rPr>
        <w:t>5</w:t>
      </w:r>
      <w:r w:rsidRPr="000C0672">
        <w:rPr>
          <w:rFonts w:ascii="Times New Roman" w:hAnsi="Times New Roman" w:cs="Times New Roman"/>
          <w:sz w:val="28"/>
          <w:szCs w:val="28"/>
        </w:rPr>
        <w:t>. Учреждение оказывает платные образовательные услуги в пределах полномочий, определенных их учредительными документами, в соответствии с требованиями действующего законодательства РФ.</w:t>
      </w:r>
    </w:p>
    <w:p w:rsidR="000C0672" w:rsidRPr="000C0672" w:rsidRDefault="000C0672" w:rsidP="00EA57C2">
      <w:pPr>
        <w:spacing w:after="0" w:line="240" w:lineRule="auto"/>
        <w:ind w:firstLine="426"/>
        <w:jc w:val="both"/>
        <w:rPr>
          <w:rFonts w:ascii="Times New Roman" w:hAnsi="Times New Roman" w:cs="Times New Roman"/>
          <w:sz w:val="28"/>
          <w:szCs w:val="28"/>
        </w:rPr>
      </w:pPr>
      <w:r w:rsidRPr="000C0672">
        <w:rPr>
          <w:rFonts w:ascii="Times New Roman" w:hAnsi="Times New Roman" w:cs="Times New Roman"/>
          <w:sz w:val="28"/>
          <w:szCs w:val="28"/>
        </w:rPr>
        <w:t>1.6</w:t>
      </w:r>
      <w:r w:rsidR="005F39C9" w:rsidRPr="000C0672">
        <w:rPr>
          <w:rFonts w:ascii="Times New Roman" w:hAnsi="Times New Roman" w:cs="Times New Roman"/>
          <w:sz w:val="28"/>
          <w:szCs w:val="28"/>
        </w:rPr>
        <w:t xml:space="preserve">. Определение цен (тарифов) на платные образовательные  услуги, оказываемые </w:t>
      </w:r>
      <w:r w:rsidRPr="000C0672">
        <w:rPr>
          <w:rFonts w:ascii="Times New Roman" w:hAnsi="Times New Roman" w:cs="Times New Roman"/>
          <w:sz w:val="28"/>
          <w:szCs w:val="28"/>
        </w:rPr>
        <w:t>Учреждением</w:t>
      </w:r>
      <w:r w:rsidR="005F39C9" w:rsidRPr="000C0672">
        <w:rPr>
          <w:rFonts w:ascii="Times New Roman" w:hAnsi="Times New Roman" w:cs="Times New Roman"/>
          <w:sz w:val="28"/>
          <w:szCs w:val="28"/>
        </w:rPr>
        <w:t xml:space="preserve">, производится </w:t>
      </w:r>
      <w:r w:rsidRPr="000C0672">
        <w:rPr>
          <w:rFonts w:ascii="Times New Roman" w:hAnsi="Times New Roman" w:cs="Times New Roman"/>
          <w:sz w:val="28"/>
          <w:szCs w:val="28"/>
        </w:rPr>
        <w:t>на основе тарифов на услуги, предоставляемые Учреждением, утвержденные Постановлением администрации г</w:t>
      </w:r>
      <w:proofErr w:type="gramStart"/>
      <w:r w:rsidRPr="000C0672">
        <w:rPr>
          <w:rFonts w:ascii="Times New Roman" w:hAnsi="Times New Roman" w:cs="Times New Roman"/>
          <w:sz w:val="28"/>
          <w:szCs w:val="28"/>
        </w:rPr>
        <w:t>.У</w:t>
      </w:r>
      <w:proofErr w:type="gramEnd"/>
      <w:r w:rsidRPr="000C0672">
        <w:rPr>
          <w:rFonts w:ascii="Times New Roman" w:hAnsi="Times New Roman" w:cs="Times New Roman"/>
          <w:sz w:val="28"/>
          <w:szCs w:val="28"/>
        </w:rPr>
        <w:t>льяновска</w:t>
      </w:r>
      <w:r w:rsidR="005F39C9" w:rsidRPr="000C0672">
        <w:rPr>
          <w:rFonts w:ascii="Times New Roman" w:hAnsi="Times New Roman" w:cs="Times New Roman"/>
          <w:sz w:val="28"/>
          <w:szCs w:val="28"/>
        </w:rPr>
        <w:t>.</w:t>
      </w:r>
    </w:p>
    <w:p w:rsidR="000C0672" w:rsidRPr="000C0672" w:rsidRDefault="000C0672" w:rsidP="00EA57C2">
      <w:pPr>
        <w:spacing w:after="0" w:line="240" w:lineRule="auto"/>
        <w:ind w:firstLine="426"/>
        <w:jc w:val="both"/>
        <w:rPr>
          <w:rFonts w:ascii="Times New Roman" w:hAnsi="Times New Roman" w:cs="Times New Roman"/>
          <w:sz w:val="28"/>
          <w:szCs w:val="28"/>
        </w:rPr>
      </w:pPr>
      <w:r w:rsidRPr="000C0672">
        <w:rPr>
          <w:rFonts w:ascii="Times New Roman" w:hAnsi="Times New Roman" w:cs="Times New Roman"/>
          <w:sz w:val="28"/>
          <w:szCs w:val="28"/>
        </w:rPr>
        <w:t>1.7. Настоящий Порядок устанавливает:</w:t>
      </w:r>
    </w:p>
    <w:p w:rsidR="000C0672" w:rsidRPr="000C0672" w:rsidRDefault="000C0672" w:rsidP="000C0672">
      <w:pPr>
        <w:pStyle w:val="a3"/>
        <w:widowControl w:val="0"/>
        <w:numPr>
          <w:ilvl w:val="0"/>
          <w:numId w:val="4"/>
        </w:numPr>
        <w:shd w:val="clear" w:color="auto" w:fill="FFFFFF"/>
        <w:tabs>
          <w:tab w:val="left" w:pos="1498"/>
        </w:tabs>
        <w:autoSpaceDE w:val="0"/>
        <w:autoSpaceDN w:val="0"/>
        <w:adjustRightInd w:val="0"/>
        <w:spacing w:before="18" w:after="0" w:line="240" w:lineRule="auto"/>
        <w:jc w:val="both"/>
        <w:rPr>
          <w:rFonts w:ascii="Times New Roman" w:hAnsi="Times New Roman" w:cs="Times New Roman"/>
          <w:sz w:val="28"/>
          <w:szCs w:val="28"/>
        </w:rPr>
      </w:pPr>
      <w:r w:rsidRPr="000C0672">
        <w:rPr>
          <w:rFonts w:ascii="Times New Roman" w:hAnsi="Times New Roman" w:cs="Times New Roman"/>
          <w:spacing w:val="1"/>
          <w:sz w:val="28"/>
          <w:szCs w:val="28"/>
        </w:rPr>
        <w:t>виды платных образовательных услуг;</w:t>
      </w:r>
    </w:p>
    <w:p w:rsidR="000C0672" w:rsidRPr="000C0672" w:rsidRDefault="000C0672" w:rsidP="000C0672">
      <w:pPr>
        <w:pStyle w:val="a3"/>
        <w:widowControl w:val="0"/>
        <w:numPr>
          <w:ilvl w:val="0"/>
          <w:numId w:val="4"/>
        </w:numPr>
        <w:shd w:val="clear" w:color="auto" w:fill="FFFFFF"/>
        <w:tabs>
          <w:tab w:val="left" w:pos="1498"/>
        </w:tabs>
        <w:autoSpaceDE w:val="0"/>
        <w:autoSpaceDN w:val="0"/>
        <w:adjustRightInd w:val="0"/>
        <w:spacing w:before="11" w:after="0" w:line="281" w:lineRule="exact"/>
        <w:jc w:val="both"/>
        <w:rPr>
          <w:rFonts w:ascii="Times New Roman" w:hAnsi="Times New Roman" w:cs="Times New Roman"/>
          <w:sz w:val="28"/>
          <w:szCs w:val="28"/>
        </w:rPr>
      </w:pPr>
      <w:r w:rsidRPr="000C0672">
        <w:rPr>
          <w:rFonts w:ascii="Times New Roman" w:hAnsi="Times New Roman" w:cs="Times New Roman"/>
          <w:spacing w:val="1"/>
          <w:sz w:val="28"/>
          <w:szCs w:val="28"/>
        </w:rPr>
        <w:t>порядок предоставления платных образовательных услуг;</w:t>
      </w:r>
    </w:p>
    <w:p w:rsidR="000C0672" w:rsidRPr="000C0672" w:rsidRDefault="000C0672" w:rsidP="000C0672">
      <w:pPr>
        <w:pStyle w:val="a3"/>
        <w:widowControl w:val="0"/>
        <w:numPr>
          <w:ilvl w:val="0"/>
          <w:numId w:val="4"/>
        </w:numPr>
        <w:shd w:val="clear" w:color="auto" w:fill="FFFFFF"/>
        <w:tabs>
          <w:tab w:val="left" w:pos="1498"/>
        </w:tabs>
        <w:autoSpaceDE w:val="0"/>
        <w:autoSpaceDN w:val="0"/>
        <w:adjustRightInd w:val="0"/>
        <w:spacing w:before="11" w:after="0" w:line="281" w:lineRule="exact"/>
        <w:jc w:val="both"/>
        <w:rPr>
          <w:rFonts w:ascii="Times New Roman" w:hAnsi="Times New Roman" w:cs="Times New Roman"/>
          <w:sz w:val="28"/>
          <w:szCs w:val="28"/>
        </w:rPr>
      </w:pPr>
      <w:r w:rsidRPr="000C0672">
        <w:rPr>
          <w:rFonts w:ascii="Times New Roman" w:hAnsi="Times New Roman" w:cs="Times New Roman"/>
          <w:spacing w:val="1"/>
          <w:sz w:val="28"/>
          <w:szCs w:val="28"/>
        </w:rPr>
        <w:t>особенности и принципы установления цен на услуги;</w:t>
      </w:r>
    </w:p>
    <w:p w:rsidR="000C0672" w:rsidRPr="000C0672" w:rsidRDefault="000C0672" w:rsidP="000C0672">
      <w:pPr>
        <w:pStyle w:val="a3"/>
        <w:widowControl w:val="0"/>
        <w:numPr>
          <w:ilvl w:val="0"/>
          <w:numId w:val="4"/>
        </w:numPr>
        <w:shd w:val="clear" w:color="auto" w:fill="FFFFFF"/>
        <w:tabs>
          <w:tab w:val="left" w:pos="1498"/>
        </w:tabs>
        <w:autoSpaceDE w:val="0"/>
        <w:autoSpaceDN w:val="0"/>
        <w:adjustRightInd w:val="0"/>
        <w:spacing w:before="11" w:after="0" w:line="281" w:lineRule="exact"/>
        <w:jc w:val="both"/>
        <w:rPr>
          <w:rFonts w:ascii="Times New Roman" w:hAnsi="Times New Roman" w:cs="Times New Roman"/>
          <w:sz w:val="28"/>
          <w:szCs w:val="28"/>
        </w:rPr>
      </w:pPr>
      <w:r w:rsidRPr="000C0672">
        <w:rPr>
          <w:rFonts w:ascii="Times New Roman" w:hAnsi="Times New Roman" w:cs="Times New Roman"/>
          <w:spacing w:val="1"/>
          <w:sz w:val="28"/>
          <w:szCs w:val="28"/>
        </w:rPr>
        <w:t>порядок разработки и утверждения цен;</w:t>
      </w:r>
    </w:p>
    <w:p w:rsidR="000C0672" w:rsidRPr="000C0672" w:rsidRDefault="000C0672" w:rsidP="000C0672">
      <w:pPr>
        <w:pStyle w:val="a3"/>
        <w:widowControl w:val="0"/>
        <w:numPr>
          <w:ilvl w:val="0"/>
          <w:numId w:val="4"/>
        </w:numPr>
        <w:shd w:val="clear" w:color="auto" w:fill="FFFFFF"/>
        <w:tabs>
          <w:tab w:val="left" w:pos="1498"/>
        </w:tabs>
        <w:autoSpaceDE w:val="0"/>
        <w:autoSpaceDN w:val="0"/>
        <w:adjustRightInd w:val="0"/>
        <w:spacing w:before="11" w:after="0" w:line="281" w:lineRule="exact"/>
        <w:jc w:val="both"/>
        <w:rPr>
          <w:rFonts w:ascii="Times New Roman" w:hAnsi="Times New Roman" w:cs="Times New Roman"/>
          <w:sz w:val="28"/>
          <w:szCs w:val="28"/>
        </w:rPr>
      </w:pPr>
      <w:r w:rsidRPr="000C0672">
        <w:rPr>
          <w:rFonts w:ascii="Times New Roman" w:hAnsi="Times New Roman" w:cs="Times New Roman"/>
          <w:spacing w:val="1"/>
          <w:sz w:val="28"/>
          <w:szCs w:val="28"/>
        </w:rPr>
        <w:t>определение цены на платную образовательную услугу;</w:t>
      </w:r>
    </w:p>
    <w:p w:rsidR="000C0672" w:rsidRPr="000C0672" w:rsidRDefault="000C0672" w:rsidP="000C0672">
      <w:pPr>
        <w:widowControl w:val="0"/>
        <w:numPr>
          <w:ilvl w:val="0"/>
          <w:numId w:val="4"/>
        </w:numPr>
        <w:shd w:val="clear" w:color="auto" w:fill="FFFFFF"/>
        <w:tabs>
          <w:tab w:val="left" w:pos="993"/>
        </w:tabs>
        <w:autoSpaceDE w:val="0"/>
        <w:autoSpaceDN w:val="0"/>
        <w:adjustRightInd w:val="0"/>
        <w:spacing w:before="22" w:after="0" w:line="281" w:lineRule="exact"/>
        <w:ind w:left="709" w:hanging="18"/>
        <w:jc w:val="both"/>
        <w:rPr>
          <w:rFonts w:ascii="Times New Roman" w:hAnsi="Times New Roman" w:cs="Times New Roman"/>
          <w:sz w:val="28"/>
          <w:szCs w:val="28"/>
        </w:rPr>
      </w:pPr>
      <w:r w:rsidRPr="000C0672">
        <w:rPr>
          <w:rFonts w:ascii="Times New Roman" w:hAnsi="Times New Roman" w:cs="Times New Roman"/>
          <w:spacing w:val="3"/>
          <w:sz w:val="28"/>
          <w:szCs w:val="28"/>
        </w:rPr>
        <w:t xml:space="preserve"> порядок    расходования    и    учета    средству    от    оказания    платных </w:t>
      </w:r>
      <w:r w:rsidRPr="000C0672">
        <w:rPr>
          <w:rFonts w:ascii="Times New Roman" w:hAnsi="Times New Roman" w:cs="Times New Roman"/>
          <w:spacing w:val="1"/>
          <w:sz w:val="28"/>
          <w:szCs w:val="28"/>
        </w:rPr>
        <w:t>образовательных услуг;</w:t>
      </w:r>
    </w:p>
    <w:p w:rsidR="000C0672" w:rsidRPr="000C0672" w:rsidRDefault="000C0672" w:rsidP="000C0672">
      <w:pPr>
        <w:widowControl w:val="0"/>
        <w:numPr>
          <w:ilvl w:val="0"/>
          <w:numId w:val="4"/>
        </w:numPr>
        <w:shd w:val="clear" w:color="auto" w:fill="FFFFFF"/>
        <w:tabs>
          <w:tab w:val="left" w:pos="993"/>
        </w:tabs>
        <w:autoSpaceDE w:val="0"/>
        <w:autoSpaceDN w:val="0"/>
        <w:adjustRightInd w:val="0"/>
        <w:spacing w:before="22" w:after="0" w:line="281" w:lineRule="exact"/>
        <w:ind w:left="709" w:hanging="18"/>
        <w:jc w:val="both"/>
        <w:rPr>
          <w:rFonts w:ascii="Times New Roman" w:hAnsi="Times New Roman" w:cs="Times New Roman"/>
          <w:sz w:val="28"/>
          <w:szCs w:val="28"/>
        </w:rPr>
      </w:pPr>
      <w:r w:rsidRPr="000C0672">
        <w:rPr>
          <w:rFonts w:ascii="Times New Roman" w:hAnsi="Times New Roman" w:cs="Times New Roman"/>
          <w:spacing w:val="2"/>
          <w:sz w:val="28"/>
          <w:szCs w:val="28"/>
        </w:rPr>
        <w:t xml:space="preserve">  ответственность руководителя учреждения.</w:t>
      </w:r>
    </w:p>
    <w:p w:rsidR="000C0672" w:rsidRPr="000C0672" w:rsidRDefault="000C0672" w:rsidP="005F39C9">
      <w:pPr>
        <w:spacing w:after="0" w:line="240" w:lineRule="auto"/>
        <w:jc w:val="both"/>
        <w:rPr>
          <w:rFonts w:ascii="Times New Roman" w:hAnsi="Times New Roman" w:cs="Times New Roman"/>
          <w:sz w:val="28"/>
          <w:szCs w:val="28"/>
        </w:rPr>
      </w:pPr>
    </w:p>
    <w:p w:rsidR="000C0672" w:rsidRPr="000C0672" w:rsidRDefault="000C0672" w:rsidP="000C0672">
      <w:pPr>
        <w:shd w:val="clear" w:color="auto" w:fill="FFFFFF"/>
        <w:spacing w:after="0" w:line="240" w:lineRule="auto"/>
        <w:jc w:val="center"/>
        <w:rPr>
          <w:rFonts w:ascii="Times New Roman" w:hAnsi="Times New Roman" w:cs="Times New Roman"/>
          <w:b/>
          <w:sz w:val="28"/>
          <w:szCs w:val="28"/>
        </w:rPr>
      </w:pPr>
      <w:r w:rsidRPr="000C0672">
        <w:rPr>
          <w:rFonts w:ascii="Times New Roman" w:hAnsi="Times New Roman" w:cs="Times New Roman"/>
          <w:b/>
          <w:sz w:val="28"/>
          <w:szCs w:val="28"/>
        </w:rPr>
        <w:t>2.Виды платных образовательных услуг</w:t>
      </w:r>
    </w:p>
    <w:p w:rsidR="000C0672" w:rsidRPr="000C0672" w:rsidRDefault="000C0672" w:rsidP="00C73603">
      <w:pPr>
        <w:shd w:val="clear" w:color="auto" w:fill="FFFFFF"/>
        <w:spacing w:after="0" w:line="240" w:lineRule="auto"/>
        <w:jc w:val="both"/>
        <w:rPr>
          <w:rFonts w:ascii="Times New Roman" w:hAnsi="Times New Roman" w:cs="Times New Roman"/>
          <w:sz w:val="28"/>
          <w:szCs w:val="28"/>
        </w:rPr>
      </w:pPr>
    </w:p>
    <w:p w:rsidR="000C0672" w:rsidRPr="000C0672" w:rsidRDefault="000C0672" w:rsidP="00C73603">
      <w:pPr>
        <w:shd w:val="clear" w:color="auto" w:fill="FFFFFF"/>
        <w:spacing w:after="0" w:line="240" w:lineRule="auto"/>
        <w:ind w:firstLine="426"/>
        <w:jc w:val="both"/>
        <w:rPr>
          <w:rFonts w:ascii="Times New Roman" w:hAnsi="Times New Roman" w:cs="Times New Roman"/>
          <w:sz w:val="28"/>
          <w:szCs w:val="28"/>
        </w:rPr>
      </w:pPr>
      <w:r w:rsidRPr="000C0672">
        <w:rPr>
          <w:rFonts w:ascii="Times New Roman" w:hAnsi="Times New Roman" w:cs="Times New Roman"/>
          <w:sz w:val="28"/>
          <w:szCs w:val="28"/>
        </w:rPr>
        <w:t>2.1. К платным образовательным услугам, предоставляемым учреждением, относятся (перечень):</w:t>
      </w:r>
    </w:p>
    <w:p w:rsidR="000C0672" w:rsidRPr="000C0672" w:rsidRDefault="000C0672" w:rsidP="000C0672">
      <w:pPr>
        <w:shd w:val="clear" w:color="auto" w:fill="FFFFFF"/>
        <w:spacing w:after="0" w:line="240" w:lineRule="auto"/>
        <w:ind w:left="426"/>
        <w:rPr>
          <w:rFonts w:ascii="Times New Roman" w:hAnsi="Times New Roman" w:cs="Times New Roman"/>
          <w:sz w:val="28"/>
          <w:szCs w:val="28"/>
        </w:rPr>
      </w:pPr>
      <w:r w:rsidRPr="000C0672">
        <w:rPr>
          <w:rFonts w:ascii="Times New Roman" w:hAnsi="Times New Roman" w:cs="Times New Roman"/>
          <w:sz w:val="28"/>
          <w:szCs w:val="28"/>
          <w:u w:val="single"/>
        </w:rPr>
        <w:t>для детей дошкольного возраста 5</w:t>
      </w:r>
      <w:r w:rsidR="00C73603">
        <w:rPr>
          <w:rFonts w:ascii="Times New Roman" w:hAnsi="Times New Roman" w:cs="Times New Roman"/>
          <w:sz w:val="28"/>
          <w:szCs w:val="28"/>
          <w:u w:val="single"/>
        </w:rPr>
        <w:t>-6</w:t>
      </w:r>
      <w:r w:rsidRPr="000C0672">
        <w:rPr>
          <w:rFonts w:ascii="Times New Roman" w:hAnsi="Times New Roman" w:cs="Times New Roman"/>
          <w:sz w:val="28"/>
          <w:szCs w:val="28"/>
          <w:u w:val="single"/>
        </w:rPr>
        <w:t xml:space="preserve"> лет:</w:t>
      </w:r>
    </w:p>
    <w:p w:rsidR="000C0672" w:rsidRPr="000C0672" w:rsidRDefault="000C0672" w:rsidP="000C0672">
      <w:pPr>
        <w:shd w:val="clear" w:color="auto" w:fill="FFFFFF"/>
        <w:spacing w:after="0" w:line="240" w:lineRule="auto"/>
        <w:ind w:left="426"/>
        <w:rPr>
          <w:rFonts w:ascii="Times New Roman" w:hAnsi="Times New Roman" w:cs="Times New Roman"/>
          <w:sz w:val="28"/>
          <w:szCs w:val="28"/>
        </w:rPr>
      </w:pPr>
      <w:r w:rsidRPr="000C0672">
        <w:rPr>
          <w:rFonts w:ascii="Times New Roman" w:hAnsi="Times New Roman" w:cs="Times New Roman"/>
          <w:sz w:val="28"/>
          <w:szCs w:val="28"/>
        </w:rPr>
        <w:t>•    Грамота</w:t>
      </w:r>
    </w:p>
    <w:p w:rsidR="000C0672" w:rsidRPr="000C0672" w:rsidRDefault="000C0672" w:rsidP="000C0672">
      <w:pPr>
        <w:shd w:val="clear" w:color="auto" w:fill="FFFFFF"/>
        <w:spacing w:after="0" w:line="240" w:lineRule="auto"/>
        <w:ind w:left="426"/>
        <w:rPr>
          <w:rFonts w:ascii="Times New Roman" w:hAnsi="Times New Roman" w:cs="Times New Roman"/>
          <w:sz w:val="28"/>
          <w:szCs w:val="28"/>
        </w:rPr>
      </w:pPr>
      <w:r w:rsidRPr="000C0672">
        <w:rPr>
          <w:rFonts w:ascii="Times New Roman" w:hAnsi="Times New Roman" w:cs="Times New Roman"/>
          <w:sz w:val="28"/>
          <w:szCs w:val="28"/>
        </w:rPr>
        <w:t>•    Математика</w:t>
      </w:r>
    </w:p>
    <w:p w:rsidR="000C0672" w:rsidRPr="000C0672" w:rsidRDefault="000C0672" w:rsidP="000C0672">
      <w:pPr>
        <w:shd w:val="clear" w:color="auto" w:fill="FFFFFF"/>
        <w:spacing w:after="0" w:line="240" w:lineRule="auto"/>
        <w:ind w:left="426"/>
        <w:rPr>
          <w:rFonts w:ascii="Times New Roman" w:hAnsi="Times New Roman" w:cs="Times New Roman"/>
          <w:sz w:val="28"/>
          <w:szCs w:val="28"/>
        </w:rPr>
      </w:pPr>
      <w:r w:rsidRPr="000C0672">
        <w:rPr>
          <w:rFonts w:ascii="Times New Roman" w:hAnsi="Times New Roman" w:cs="Times New Roman"/>
          <w:sz w:val="28"/>
          <w:szCs w:val="28"/>
        </w:rPr>
        <w:t>•    Моторика</w:t>
      </w:r>
    </w:p>
    <w:p w:rsidR="000C0672" w:rsidRPr="000C0672" w:rsidRDefault="000C0672" w:rsidP="000C0672">
      <w:pPr>
        <w:shd w:val="clear" w:color="auto" w:fill="FFFFFF"/>
        <w:spacing w:after="0" w:line="240" w:lineRule="auto"/>
        <w:ind w:left="426"/>
        <w:rPr>
          <w:rFonts w:ascii="Times New Roman" w:hAnsi="Times New Roman" w:cs="Times New Roman"/>
          <w:sz w:val="28"/>
          <w:szCs w:val="28"/>
        </w:rPr>
      </w:pPr>
    </w:p>
    <w:p w:rsidR="000C0672" w:rsidRPr="000C0672" w:rsidRDefault="000C0672" w:rsidP="000C0672">
      <w:pPr>
        <w:shd w:val="clear" w:color="auto" w:fill="FFFFFF"/>
        <w:spacing w:after="0" w:line="240" w:lineRule="auto"/>
        <w:ind w:left="426"/>
        <w:rPr>
          <w:rFonts w:ascii="Times New Roman" w:hAnsi="Times New Roman" w:cs="Times New Roman"/>
          <w:sz w:val="28"/>
          <w:szCs w:val="28"/>
        </w:rPr>
      </w:pPr>
      <w:r w:rsidRPr="000C0672">
        <w:rPr>
          <w:rFonts w:ascii="Times New Roman" w:hAnsi="Times New Roman" w:cs="Times New Roman"/>
          <w:sz w:val="28"/>
          <w:szCs w:val="28"/>
          <w:u w:val="single"/>
        </w:rPr>
        <w:t>для детей дошкольного возраста 5-6 лет:</w:t>
      </w:r>
    </w:p>
    <w:p w:rsidR="000C0672" w:rsidRPr="000C0672" w:rsidRDefault="000C0672" w:rsidP="000C0672">
      <w:pPr>
        <w:shd w:val="clear" w:color="auto" w:fill="FFFFFF"/>
        <w:spacing w:after="0" w:line="240" w:lineRule="auto"/>
        <w:ind w:left="426"/>
        <w:rPr>
          <w:rFonts w:ascii="Times New Roman" w:hAnsi="Times New Roman" w:cs="Times New Roman"/>
          <w:sz w:val="28"/>
          <w:szCs w:val="28"/>
        </w:rPr>
      </w:pPr>
      <w:r w:rsidRPr="000C0672">
        <w:rPr>
          <w:rFonts w:ascii="Times New Roman" w:hAnsi="Times New Roman" w:cs="Times New Roman"/>
          <w:sz w:val="28"/>
          <w:szCs w:val="28"/>
        </w:rPr>
        <w:t>•    Грамота</w:t>
      </w:r>
    </w:p>
    <w:p w:rsidR="000C0672" w:rsidRPr="000C0672" w:rsidRDefault="000C0672" w:rsidP="000C0672">
      <w:pPr>
        <w:shd w:val="clear" w:color="auto" w:fill="FFFFFF"/>
        <w:spacing w:after="0" w:line="240" w:lineRule="auto"/>
        <w:ind w:left="426"/>
        <w:rPr>
          <w:rFonts w:ascii="Times New Roman" w:hAnsi="Times New Roman" w:cs="Times New Roman"/>
          <w:sz w:val="28"/>
          <w:szCs w:val="28"/>
        </w:rPr>
      </w:pPr>
      <w:r w:rsidRPr="000C0672">
        <w:rPr>
          <w:rFonts w:ascii="Times New Roman" w:hAnsi="Times New Roman" w:cs="Times New Roman"/>
          <w:sz w:val="28"/>
          <w:szCs w:val="28"/>
        </w:rPr>
        <w:t>•    Математика</w:t>
      </w:r>
    </w:p>
    <w:p w:rsidR="000C0672" w:rsidRPr="000C0672" w:rsidRDefault="000C0672" w:rsidP="000C0672">
      <w:pPr>
        <w:shd w:val="clear" w:color="auto" w:fill="FFFFFF"/>
        <w:spacing w:after="0" w:line="240" w:lineRule="auto"/>
        <w:ind w:left="426"/>
        <w:rPr>
          <w:rFonts w:ascii="Times New Roman" w:hAnsi="Times New Roman" w:cs="Times New Roman"/>
          <w:sz w:val="28"/>
          <w:szCs w:val="28"/>
        </w:rPr>
      </w:pPr>
      <w:r w:rsidRPr="000C0672">
        <w:rPr>
          <w:rFonts w:ascii="Times New Roman" w:hAnsi="Times New Roman" w:cs="Times New Roman"/>
          <w:sz w:val="28"/>
          <w:szCs w:val="28"/>
        </w:rPr>
        <w:t>•    Изодеятельность</w:t>
      </w:r>
    </w:p>
    <w:p w:rsidR="000C0672" w:rsidRPr="000C0672" w:rsidRDefault="000C0672" w:rsidP="000C0672">
      <w:pPr>
        <w:shd w:val="clear" w:color="auto" w:fill="FFFFFF"/>
        <w:spacing w:after="0" w:line="240" w:lineRule="auto"/>
        <w:ind w:left="426"/>
        <w:rPr>
          <w:rFonts w:ascii="Times New Roman" w:hAnsi="Times New Roman" w:cs="Times New Roman"/>
          <w:sz w:val="28"/>
          <w:szCs w:val="28"/>
        </w:rPr>
      </w:pPr>
    </w:p>
    <w:p w:rsidR="000C0672" w:rsidRPr="000C0672" w:rsidRDefault="000C0672" w:rsidP="000C0672">
      <w:pPr>
        <w:shd w:val="clear" w:color="auto" w:fill="FFFFFF"/>
        <w:spacing w:after="0" w:line="240" w:lineRule="auto"/>
        <w:ind w:left="426"/>
        <w:rPr>
          <w:rFonts w:ascii="Times New Roman" w:hAnsi="Times New Roman" w:cs="Times New Roman"/>
          <w:sz w:val="28"/>
          <w:szCs w:val="28"/>
          <w:u w:val="single"/>
        </w:rPr>
      </w:pPr>
      <w:r w:rsidRPr="000C0672">
        <w:rPr>
          <w:rFonts w:ascii="Times New Roman" w:hAnsi="Times New Roman" w:cs="Times New Roman"/>
          <w:sz w:val="28"/>
          <w:szCs w:val="28"/>
          <w:u w:val="single"/>
        </w:rPr>
        <w:t xml:space="preserve">для детей дошкольного возраста 4 </w:t>
      </w:r>
      <w:r w:rsidR="00C73603">
        <w:rPr>
          <w:rFonts w:ascii="Times New Roman" w:hAnsi="Times New Roman" w:cs="Times New Roman"/>
          <w:sz w:val="28"/>
          <w:szCs w:val="28"/>
          <w:u w:val="single"/>
        </w:rPr>
        <w:t>года</w:t>
      </w:r>
      <w:r w:rsidRPr="000C0672">
        <w:rPr>
          <w:rFonts w:ascii="Times New Roman" w:hAnsi="Times New Roman" w:cs="Times New Roman"/>
          <w:sz w:val="28"/>
          <w:szCs w:val="28"/>
          <w:u w:val="single"/>
        </w:rPr>
        <w:t>:</w:t>
      </w:r>
    </w:p>
    <w:p w:rsidR="000C0672" w:rsidRPr="000C0672" w:rsidRDefault="000C0672" w:rsidP="000C0672">
      <w:pPr>
        <w:shd w:val="clear" w:color="auto" w:fill="FFFFFF"/>
        <w:spacing w:after="0" w:line="240" w:lineRule="auto"/>
        <w:ind w:left="426"/>
        <w:rPr>
          <w:rFonts w:ascii="Times New Roman" w:hAnsi="Times New Roman" w:cs="Times New Roman"/>
          <w:sz w:val="28"/>
          <w:szCs w:val="28"/>
        </w:rPr>
      </w:pPr>
      <w:r w:rsidRPr="000C0672">
        <w:rPr>
          <w:rFonts w:ascii="Times New Roman" w:hAnsi="Times New Roman" w:cs="Times New Roman"/>
          <w:sz w:val="28"/>
          <w:szCs w:val="28"/>
        </w:rPr>
        <w:t>•    Ритмическая гимнастика</w:t>
      </w:r>
    </w:p>
    <w:p w:rsidR="000C0672" w:rsidRPr="000C0672" w:rsidRDefault="000C0672" w:rsidP="000C0672">
      <w:pPr>
        <w:shd w:val="clear" w:color="auto" w:fill="FFFFFF"/>
        <w:spacing w:after="0" w:line="240" w:lineRule="auto"/>
        <w:ind w:left="426"/>
        <w:rPr>
          <w:rFonts w:ascii="Times New Roman" w:hAnsi="Times New Roman" w:cs="Times New Roman"/>
          <w:sz w:val="28"/>
          <w:szCs w:val="28"/>
        </w:rPr>
      </w:pPr>
    </w:p>
    <w:p w:rsidR="000C0672" w:rsidRPr="000C0672" w:rsidRDefault="000C0672" w:rsidP="000C0672">
      <w:pPr>
        <w:shd w:val="clear" w:color="auto" w:fill="FFFFFF"/>
        <w:spacing w:after="0" w:line="240" w:lineRule="auto"/>
        <w:ind w:left="426"/>
        <w:rPr>
          <w:rFonts w:ascii="Times New Roman" w:hAnsi="Times New Roman" w:cs="Times New Roman"/>
          <w:sz w:val="28"/>
          <w:szCs w:val="28"/>
          <w:u w:val="single"/>
        </w:rPr>
      </w:pPr>
      <w:r w:rsidRPr="000C0672">
        <w:rPr>
          <w:rFonts w:ascii="Times New Roman" w:hAnsi="Times New Roman" w:cs="Times New Roman"/>
          <w:sz w:val="28"/>
          <w:szCs w:val="28"/>
          <w:u w:val="single"/>
        </w:rPr>
        <w:t>для детей дошкольного возраста 5-6 лет:</w:t>
      </w:r>
    </w:p>
    <w:p w:rsidR="000C0672" w:rsidRPr="000C0672" w:rsidRDefault="000C0672" w:rsidP="000C0672">
      <w:pPr>
        <w:numPr>
          <w:ilvl w:val="0"/>
          <w:numId w:val="5"/>
        </w:numPr>
        <w:shd w:val="clear" w:color="auto" w:fill="FFFFFF"/>
        <w:autoSpaceDE w:val="0"/>
        <w:autoSpaceDN w:val="0"/>
        <w:adjustRightInd w:val="0"/>
        <w:spacing w:after="0" w:line="240" w:lineRule="auto"/>
        <w:ind w:left="709" w:hanging="283"/>
        <w:rPr>
          <w:rFonts w:ascii="Times New Roman" w:hAnsi="Times New Roman" w:cs="Times New Roman"/>
          <w:sz w:val="28"/>
          <w:szCs w:val="28"/>
        </w:rPr>
      </w:pPr>
      <w:r w:rsidRPr="000C0672">
        <w:rPr>
          <w:rFonts w:ascii="Times New Roman" w:hAnsi="Times New Roman" w:cs="Times New Roman"/>
          <w:sz w:val="28"/>
          <w:szCs w:val="28"/>
        </w:rPr>
        <w:t>Хореография</w:t>
      </w:r>
    </w:p>
    <w:p w:rsidR="000C0672" w:rsidRPr="000C0672" w:rsidRDefault="000C0672" w:rsidP="000C0672">
      <w:pPr>
        <w:shd w:val="clear" w:color="auto" w:fill="FFFFFF"/>
        <w:spacing w:after="0" w:line="240" w:lineRule="auto"/>
        <w:ind w:left="1146"/>
        <w:rPr>
          <w:rFonts w:ascii="Times New Roman" w:hAnsi="Times New Roman" w:cs="Times New Roman"/>
          <w:sz w:val="28"/>
          <w:szCs w:val="28"/>
        </w:rPr>
      </w:pPr>
    </w:p>
    <w:p w:rsidR="000C0672" w:rsidRPr="000C0672" w:rsidRDefault="000C0672" w:rsidP="000C0672">
      <w:pPr>
        <w:shd w:val="clear" w:color="auto" w:fill="FFFFFF"/>
        <w:spacing w:after="0" w:line="240" w:lineRule="auto"/>
        <w:ind w:left="426"/>
        <w:rPr>
          <w:rFonts w:ascii="Times New Roman" w:hAnsi="Times New Roman" w:cs="Times New Roman"/>
          <w:sz w:val="28"/>
          <w:szCs w:val="28"/>
          <w:u w:val="single"/>
        </w:rPr>
      </w:pPr>
      <w:r w:rsidRPr="000C0672">
        <w:rPr>
          <w:rFonts w:ascii="Times New Roman" w:hAnsi="Times New Roman" w:cs="Times New Roman"/>
          <w:sz w:val="28"/>
          <w:szCs w:val="28"/>
          <w:u w:val="single"/>
        </w:rPr>
        <w:t>для детей дошкольного возраста 3-5 лет:</w:t>
      </w:r>
    </w:p>
    <w:p w:rsidR="000C0672" w:rsidRPr="000C0672" w:rsidRDefault="000C0672" w:rsidP="000C0672">
      <w:pPr>
        <w:shd w:val="clear" w:color="auto" w:fill="FFFFFF"/>
        <w:spacing w:after="0" w:line="240" w:lineRule="auto"/>
        <w:ind w:left="426"/>
        <w:rPr>
          <w:rFonts w:ascii="Times New Roman" w:hAnsi="Times New Roman" w:cs="Times New Roman"/>
          <w:sz w:val="28"/>
          <w:szCs w:val="28"/>
        </w:rPr>
      </w:pPr>
      <w:r w:rsidRPr="000C0672">
        <w:rPr>
          <w:rFonts w:ascii="Times New Roman" w:hAnsi="Times New Roman" w:cs="Times New Roman"/>
          <w:sz w:val="28"/>
          <w:szCs w:val="28"/>
        </w:rPr>
        <w:t>•    Развитие речи</w:t>
      </w:r>
    </w:p>
    <w:p w:rsidR="000C0672" w:rsidRPr="000C0672" w:rsidRDefault="000C0672" w:rsidP="000C0672">
      <w:pPr>
        <w:shd w:val="clear" w:color="auto" w:fill="FFFFFF"/>
        <w:spacing w:after="0" w:line="240" w:lineRule="auto"/>
        <w:ind w:left="426"/>
        <w:rPr>
          <w:rFonts w:ascii="Times New Roman" w:hAnsi="Times New Roman" w:cs="Times New Roman"/>
          <w:sz w:val="28"/>
          <w:szCs w:val="28"/>
        </w:rPr>
      </w:pPr>
      <w:r w:rsidRPr="000C0672">
        <w:rPr>
          <w:rFonts w:ascii="Times New Roman" w:hAnsi="Times New Roman" w:cs="Times New Roman"/>
          <w:sz w:val="28"/>
          <w:szCs w:val="28"/>
        </w:rPr>
        <w:t>•    Развивающие игры</w:t>
      </w:r>
    </w:p>
    <w:p w:rsidR="000C0672" w:rsidRPr="000C0672" w:rsidRDefault="000C0672" w:rsidP="000C0672">
      <w:pPr>
        <w:shd w:val="clear" w:color="auto" w:fill="FFFFFF"/>
        <w:spacing w:after="0" w:line="240" w:lineRule="auto"/>
        <w:ind w:left="426"/>
        <w:rPr>
          <w:rFonts w:ascii="Times New Roman" w:hAnsi="Times New Roman" w:cs="Times New Roman"/>
          <w:sz w:val="28"/>
          <w:szCs w:val="28"/>
        </w:rPr>
      </w:pPr>
    </w:p>
    <w:p w:rsidR="000C0672" w:rsidRPr="000C0672" w:rsidRDefault="000C0672" w:rsidP="000C0672">
      <w:pPr>
        <w:shd w:val="clear" w:color="auto" w:fill="FFFFFF"/>
        <w:spacing w:after="0" w:line="240" w:lineRule="auto"/>
        <w:ind w:left="426"/>
        <w:rPr>
          <w:rFonts w:ascii="Times New Roman" w:hAnsi="Times New Roman" w:cs="Times New Roman"/>
          <w:sz w:val="28"/>
          <w:szCs w:val="28"/>
        </w:rPr>
      </w:pPr>
      <w:r w:rsidRPr="000C0672">
        <w:rPr>
          <w:rFonts w:ascii="Times New Roman" w:hAnsi="Times New Roman" w:cs="Times New Roman"/>
          <w:sz w:val="28"/>
          <w:szCs w:val="28"/>
          <w:u w:val="single"/>
        </w:rPr>
        <w:t>для детей дошкольного возраста 3-6 лет:</w:t>
      </w:r>
    </w:p>
    <w:p w:rsidR="000C0672" w:rsidRPr="000C0672" w:rsidRDefault="000C0672" w:rsidP="000C0672">
      <w:pPr>
        <w:shd w:val="clear" w:color="auto" w:fill="FFFFFF"/>
        <w:spacing w:after="0" w:line="240" w:lineRule="auto"/>
        <w:ind w:left="426"/>
        <w:rPr>
          <w:rFonts w:ascii="Times New Roman" w:hAnsi="Times New Roman" w:cs="Times New Roman"/>
          <w:sz w:val="28"/>
          <w:szCs w:val="28"/>
        </w:rPr>
      </w:pPr>
      <w:r w:rsidRPr="000C0672">
        <w:rPr>
          <w:rFonts w:ascii="Times New Roman" w:hAnsi="Times New Roman" w:cs="Times New Roman"/>
          <w:sz w:val="28"/>
          <w:szCs w:val="28"/>
        </w:rPr>
        <w:t>•    Изодеятельность</w:t>
      </w:r>
    </w:p>
    <w:p w:rsidR="000C0672" w:rsidRPr="000C0672" w:rsidRDefault="000C0672" w:rsidP="000C0672">
      <w:pPr>
        <w:shd w:val="clear" w:color="auto" w:fill="FFFFFF"/>
        <w:spacing w:after="0" w:line="240" w:lineRule="auto"/>
        <w:ind w:left="426"/>
        <w:rPr>
          <w:rFonts w:ascii="Times New Roman" w:hAnsi="Times New Roman" w:cs="Times New Roman"/>
          <w:sz w:val="28"/>
          <w:szCs w:val="28"/>
        </w:rPr>
      </w:pPr>
    </w:p>
    <w:p w:rsidR="000C0672" w:rsidRPr="000C0672" w:rsidRDefault="000C0672" w:rsidP="000C0672">
      <w:pPr>
        <w:shd w:val="clear" w:color="auto" w:fill="FFFFFF"/>
        <w:spacing w:after="0" w:line="240" w:lineRule="auto"/>
        <w:ind w:left="426"/>
        <w:rPr>
          <w:rFonts w:ascii="Times New Roman" w:hAnsi="Times New Roman" w:cs="Times New Roman"/>
          <w:sz w:val="28"/>
          <w:szCs w:val="28"/>
        </w:rPr>
      </w:pPr>
      <w:r w:rsidRPr="000C0672">
        <w:rPr>
          <w:rFonts w:ascii="Times New Roman" w:hAnsi="Times New Roman" w:cs="Times New Roman"/>
          <w:sz w:val="28"/>
          <w:szCs w:val="28"/>
          <w:u w:val="single"/>
        </w:rPr>
        <w:t>для детей дошкольного возраста 5-6 лет:</w:t>
      </w:r>
    </w:p>
    <w:p w:rsidR="000C0672" w:rsidRPr="000C0672" w:rsidRDefault="000C0672" w:rsidP="000C0672">
      <w:pPr>
        <w:shd w:val="clear" w:color="auto" w:fill="FFFFFF"/>
        <w:spacing w:after="0" w:line="240" w:lineRule="auto"/>
        <w:ind w:left="426"/>
        <w:rPr>
          <w:rFonts w:ascii="Times New Roman" w:hAnsi="Times New Roman" w:cs="Times New Roman"/>
          <w:sz w:val="28"/>
          <w:szCs w:val="28"/>
        </w:rPr>
      </w:pPr>
      <w:r w:rsidRPr="000C0672">
        <w:rPr>
          <w:rFonts w:ascii="Times New Roman" w:hAnsi="Times New Roman" w:cs="Times New Roman"/>
          <w:sz w:val="28"/>
          <w:szCs w:val="28"/>
        </w:rPr>
        <w:t>•    Английский язык</w:t>
      </w:r>
    </w:p>
    <w:p w:rsidR="000C0672" w:rsidRPr="000C0672" w:rsidRDefault="000C0672" w:rsidP="000C0672">
      <w:pPr>
        <w:shd w:val="clear" w:color="auto" w:fill="FFFFFF"/>
        <w:spacing w:after="0" w:line="240" w:lineRule="auto"/>
        <w:ind w:left="426"/>
        <w:rPr>
          <w:rFonts w:ascii="Times New Roman" w:hAnsi="Times New Roman" w:cs="Times New Roman"/>
          <w:sz w:val="28"/>
          <w:szCs w:val="28"/>
        </w:rPr>
      </w:pPr>
    </w:p>
    <w:p w:rsidR="000C0672" w:rsidRPr="000C0672" w:rsidRDefault="000C0672" w:rsidP="000C0672">
      <w:pPr>
        <w:shd w:val="clear" w:color="auto" w:fill="FFFFFF"/>
        <w:spacing w:after="0" w:line="240" w:lineRule="auto"/>
        <w:ind w:left="426"/>
        <w:rPr>
          <w:rFonts w:ascii="Times New Roman" w:hAnsi="Times New Roman" w:cs="Times New Roman"/>
          <w:sz w:val="28"/>
          <w:szCs w:val="28"/>
        </w:rPr>
      </w:pPr>
      <w:r w:rsidRPr="000C0672">
        <w:rPr>
          <w:rFonts w:ascii="Times New Roman" w:hAnsi="Times New Roman" w:cs="Times New Roman"/>
          <w:sz w:val="28"/>
          <w:szCs w:val="28"/>
          <w:u w:val="single"/>
        </w:rPr>
        <w:t>для детей младшего школьного возраста 7-8 лет:</w:t>
      </w:r>
    </w:p>
    <w:p w:rsidR="000C0672" w:rsidRPr="000C0672" w:rsidRDefault="000C0672" w:rsidP="000C0672">
      <w:pPr>
        <w:shd w:val="clear" w:color="auto" w:fill="FFFFFF"/>
        <w:spacing w:after="0" w:line="240" w:lineRule="auto"/>
        <w:ind w:left="426"/>
        <w:rPr>
          <w:rFonts w:ascii="Times New Roman" w:hAnsi="Times New Roman" w:cs="Times New Roman"/>
          <w:sz w:val="28"/>
          <w:szCs w:val="28"/>
        </w:rPr>
      </w:pPr>
      <w:r w:rsidRPr="000C0672">
        <w:rPr>
          <w:rFonts w:ascii="Times New Roman" w:hAnsi="Times New Roman" w:cs="Times New Roman"/>
          <w:sz w:val="28"/>
          <w:szCs w:val="28"/>
        </w:rPr>
        <w:t>•    Английский язык</w:t>
      </w:r>
    </w:p>
    <w:p w:rsidR="000C0672" w:rsidRPr="000C0672" w:rsidRDefault="000C0672" w:rsidP="000C0672">
      <w:pPr>
        <w:shd w:val="clear" w:color="auto" w:fill="FFFFFF"/>
        <w:spacing w:after="0" w:line="240" w:lineRule="auto"/>
        <w:ind w:left="426"/>
        <w:rPr>
          <w:rFonts w:ascii="Times New Roman" w:hAnsi="Times New Roman" w:cs="Times New Roman"/>
          <w:sz w:val="28"/>
          <w:szCs w:val="28"/>
        </w:rPr>
      </w:pPr>
    </w:p>
    <w:p w:rsidR="000C0672" w:rsidRPr="000C0672" w:rsidRDefault="000C0672" w:rsidP="000C0672">
      <w:pPr>
        <w:shd w:val="clear" w:color="auto" w:fill="FFFFFF"/>
        <w:spacing w:after="0" w:line="240" w:lineRule="auto"/>
        <w:ind w:left="426"/>
        <w:rPr>
          <w:rFonts w:ascii="Times New Roman" w:hAnsi="Times New Roman" w:cs="Times New Roman"/>
          <w:sz w:val="28"/>
          <w:szCs w:val="28"/>
        </w:rPr>
      </w:pPr>
      <w:r w:rsidRPr="000C0672">
        <w:rPr>
          <w:rFonts w:ascii="Times New Roman" w:hAnsi="Times New Roman" w:cs="Times New Roman"/>
          <w:sz w:val="28"/>
          <w:szCs w:val="28"/>
          <w:u w:val="single"/>
        </w:rPr>
        <w:t>для детей младшего школьного возраста 9-10 лет:</w:t>
      </w:r>
    </w:p>
    <w:p w:rsidR="000C0672" w:rsidRPr="000C0672" w:rsidRDefault="000C0672" w:rsidP="000C0672">
      <w:pPr>
        <w:shd w:val="clear" w:color="auto" w:fill="FFFFFF"/>
        <w:spacing w:after="0" w:line="240" w:lineRule="auto"/>
        <w:ind w:left="426"/>
        <w:rPr>
          <w:rFonts w:ascii="Times New Roman" w:hAnsi="Times New Roman" w:cs="Times New Roman"/>
          <w:sz w:val="28"/>
          <w:szCs w:val="28"/>
        </w:rPr>
      </w:pPr>
      <w:r w:rsidRPr="000C0672">
        <w:rPr>
          <w:rFonts w:ascii="Times New Roman" w:hAnsi="Times New Roman" w:cs="Times New Roman"/>
          <w:sz w:val="28"/>
          <w:szCs w:val="28"/>
        </w:rPr>
        <w:t>•    Английский язык</w:t>
      </w:r>
    </w:p>
    <w:p w:rsidR="000C0672" w:rsidRPr="000C0672" w:rsidRDefault="000C0672" w:rsidP="000C0672">
      <w:pPr>
        <w:shd w:val="clear" w:color="auto" w:fill="FFFFFF"/>
        <w:spacing w:after="0" w:line="240" w:lineRule="auto"/>
        <w:ind w:left="426"/>
        <w:rPr>
          <w:rFonts w:ascii="Times New Roman" w:hAnsi="Times New Roman" w:cs="Times New Roman"/>
          <w:sz w:val="28"/>
          <w:szCs w:val="28"/>
        </w:rPr>
      </w:pPr>
    </w:p>
    <w:p w:rsidR="000C0672" w:rsidRPr="000C0672" w:rsidRDefault="000C0672" w:rsidP="000C0672">
      <w:pPr>
        <w:shd w:val="clear" w:color="auto" w:fill="FFFFFF"/>
        <w:spacing w:after="0" w:line="240" w:lineRule="auto"/>
        <w:ind w:left="426"/>
        <w:rPr>
          <w:rFonts w:ascii="Times New Roman" w:hAnsi="Times New Roman" w:cs="Times New Roman"/>
          <w:sz w:val="28"/>
          <w:szCs w:val="28"/>
        </w:rPr>
      </w:pPr>
      <w:r w:rsidRPr="000C0672">
        <w:rPr>
          <w:rFonts w:ascii="Times New Roman" w:hAnsi="Times New Roman" w:cs="Times New Roman"/>
          <w:sz w:val="28"/>
          <w:szCs w:val="28"/>
          <w:u w:val="single"/>
        </w:rPr>
        <w:t>для детей дошкольного возраста 5 лет:</w:t>
      </w:r>
    </w:p>
    <w:p w:rsidR="000C0672" w:rsidRPr="000C0672" w:rsidRDefault="000C0672" w:rsidP="000C0672">
      <w:pPr>
        <w:shd w:val="clear" w:color="auto" w:fill="FFFFFF"/>
        <w:spacing w:after="0" w:line="240" w:lineRule="auto"/>
        <w:ind w:left="426"/>
        <w:rPr>
          <w:rFonts w:ascii="Times New Roman" w:hAnsi="Times New Roman" w:cs="Times New Roman"/>
          <w:sz w:val="28"/>
          <w:szCs w:val="28"/>
        </w:rPr>
      </w:pPr>
      <w:r w:rsidRPr="000C0672">
        <w:rPr>
          <w:rFonts w:ascii="Times New Roman" w:hAnsi="Times New Roman" w:cs="Times New Roman"/>
          <w:sz w:val="28"/>
          <w:szCs w:val="28"/>
        </w:rPr>
        <w:t>•    Вокально-эстрадное пение</w:t>
      </w:r>
    </w:p>
    <w:p w:rsidR="000C0672" w:rsidRPr="000C0672" w:rsidRDefault="000C0672" w:rsidP="000C0672">
      <w:pPr>
        <w:shd w:val="clear" w:color="auto" w:fill="FFFFFF"/>
        <w:spacing w:after="0" w:line="240" w:lineRule="auto"/>
        <w:ind w:left="426"/>
        <w:rPr>
          <w:rFonts w:ascii="Times New Roman" w:hAnsi="Times New Roman" w:cs="Times New Roman"/>
          <w:sz w:val="28"/>
          <w:szCs w:val="28"/>
        </w:rPr>
      </w:pPr>
    </w:p>
    <w:p w:rsidR="000C0672" w:rsidRPr="000C0672" w:rsidRDefault="000C0672" w:rsidP="000C0672">
      <w:pPr>
        <w:shd w:val="clear" w:color="auto" w:fill="FFFFFF"/>
        <w:spacing w:after="0" w:line="240" w:lineRule="auto"/>
        <w:ind w:left="426"/>
        <w:rPr>
          <w:rFonts w:ascii="Times New Roman" w:hAnsi="Times New Roman" w:cs="Times New Roman"/>
          <w:sz w:val="28"/>
          <w:szCs w:val="28"/>
        </w:rPr>
      </w:pPr>
      <w:r w:rsidRPr="000C0672">
        <w:rPr>
          <w:rFonts w:ascii="Times New Roman" w:hAnsi="Times New Roman" w:cs="Times New Roman"/>
          <w:sz w:val="28"/>
          <w:szCs w:val="28"/>
          <w:u w:val="single"/>
        </w:rPr>
        <w:t>для детей дошкольного возраста 5-6 лет:</w:t>
      </w:r>
    </w:p>
    <w:p w:rsidR="000C0672" w:rsidRPr="000C0672" w:rsidRDefault="000C0672" w:rsidP="000C0672">
      <w:pPr>
        <w:shd w:val="clear" w:color="auto" w:fill="FFFFFF"/>
        <w:spacing w:after="0" w:line="240" w:lineRule="auto"/>
        <w:ind w:left="426"/>
        <w:rPr>
          <w:rFonts w:ascii="Times New Roman" w:hAnsi="Times New Roman" w:cs="Times New Roman"/>
          <w:sz w:val="28"/>
          <w:szCs w:val="28"/>
        </w:rPr>
      </w:pPr>
      <w:r w:rsidRPr="000C0672">
        <w:rPr>
          <w:rFonts w:ascii="Times New Roman" w:hAnsi="Times New Roman" w:cs="Times New Roman"/>
          <w:sz w:val="28"/>
          <w:szCs w:val="28"/>
        </w:rPr>
        <w:t>•    Психология общения</w:t>
      </w:r>
    </w:p>
    <w:p w:rsidR="000C0672" w:rsidRPr="000C0672" w:rsidRDefault="000C0672" w:rsidP="000C0672">
      <w:pPr>
        <w:shd w:val="clear" w:color="auto" w:fill="FFFFFF"/>
        <w:spacing w:after="0" w:line="240" w:lineRule="auto"/>
        <w:ind w:left="426"/>
        <w:rPr>
          <w:rFonts w:ascii="Times New Roman" w:hAnsi="Times New Roman" w:cs="Times New Roman"/>
          <w:sz w:val="28"/>
          <w:szCs w:val="28"/>
        </w:rPr>
      </w:pPr>
    </w:p>
    <w:p w:rsidR="000C0672" w:rsidRPr="000C0672" w:rsidRDefault="000C0672" w:rsidP="000C0672">
      <w:pPr>
        <w:shd w:val="clear" w:color="auto" w:fill="FFFFFF"/>
        <w:spacing w:after="0" w:line="240" w:lineRule="auto"/>
        <w:jc w:val="center"/>
        <w:rPr>
          <w:rFonts w:ascii="Times New Roman" w:hAnsi="Times New Roman" w:cs="Times New Roman"/>
          <w:b/>
          <w:sz w:val="28"/>
          <w:szCs w:val="28"/>
        </w:rPr>
      </w:pPr>
      <w:r w:rsidRPr="000C0672">
        <w:rPr>
          <w:rFonts w:ascii="Times New Roman" w:hAnsi="Times New Roman" w:cs="Times New Roman"/>
          <w:b/>
          <w:sz w:val="28"/>
          <w:szCs w:val="28"/>
        </w:rPr>
        <w:t>3. Порядок предоставления платных образовательных услуг</w:t>
      </w:r>
    </w:p>
    <w:p w:rsidR="000C0672" w:rsidRPr="000C0672" w:rsidRDefault="000C0672" w:rsidP="000C0672">
      <w:pPr>
        <w:shd w:val="clear" w:color="auto" w:fill="FFFFFF"/>
        <w:spacing w:after="0" w:line="240" w:lineRule="auto"/>
        <w:rPr>
          <w:rFonts w:ascii="Times New Roman" w:hAnsi="Times New Roman" w:cs="Times New Roman"/>
          <w:sz w:val="28"/>
          <w:szCs w:val="28"/>
        </w:rPr>
      </w:pPr>
    </w:p>
    <w:p w:rsidR="000C0672" w:rsidRPr="000C0672" w:rsidRDefault="000C0672" w:rsidP="00EA57C2">
      <w:pPr>
        <w:shd w:val="clear" w:color="auto" w:fill="FFFFFF"/>
        <w:spacing w:after="0" w:line="240" w:lineRule="auto"/>
        <w:ind w:firstLine="360"/>
        <w:jc w:val="both"/>
        <w:rPr>
          <w:rFonts w:ascii="Times New Roman" w:hAnsi="Times New Roman" w:cs="Times New Roman"/>
          <w:sz w:val="28"/>
          <w:szCs w:val="28"/>
        </w:rPr>
      </w:pPr>
      <w:r w:rsidRPr="000C0672">
        <w:rPr>
          <w:rFonts w:ascii="Times New Roman" w:hAnsi="Times New Roman" w:cs="Times New Roman"/>
          <w:sz w:val="28"/>
          <w:szCs w:val="28"/>
        </w:rPr>
        <w:t>3.1. Предоставление     платных     образовательных     услуг     физическим     лицам осуществляется при наличии лицензии на образовательную деятельность и на договорной основе.</w:t>
      </w:r>
    </w:p>
    <w:p w:rsidR="000C0672" w:rsidRPr="000C0672" w:rsidRDefault="000C0672" w:rsidP="00EA57C2">
      <w:pPr>
        <w:shd w:val="clear" w:color="auto" w:fill="FFFFFF"/>
        <w:spacing w:after="0" w:line="240" w:lineRule="auto"/>
        <w:ind w:firstLine="360"/>
        <w:jc w:val="both"/>
        <w:rPr>
          <w:rFonts w:ascii="Times New Roman" w:hAnsi="Times New Roman" w:cs="Times New Roman"/>
          <w:sz w:val="28"/>
          <w:szCs w:val="28"/>
        </w:rPr>
      </w:pPr>
      <w:r w:rsidRPr="000C0672">
        <w:rPr>
          <w:rFonts w:ascii="Times New Roman" w:hAnsi="Times New Roman" w:cs="Times New Roman"/>
          <w:sz w:val="28"/>
          <w:szCs w:val="28"/>
        </w:rPr>
        <w:t>3.2. При предоставлении платных образовательных услуг сохраняется установленный режим работы учреждения.</w:t>
      </w:r>
    </w:p>
    <w:p w:rsidR="000C0672" w:rsidRPr="000C0672" w:rsidRDefault="000C0672" w:rsidP="00EA57C2">
      <w:pPr>
        <w:shd w:val="clear" w:color="auto" w:fill="FFFFFF"/>
        <w:spacing w:after="0" w:line="240" w:lineRule="auto"/>
        <w:ind w:firstLine="360"/>
        <w:jc w:val="both"/>
        <w:rPr>
          <w:rFonts w:ascii="Times New Roman" w:hAnsi="Times New Roman" w:cs="Times New Roman"/>
          <w:sz w:val="28"/>
          <w:szCs w:val="28"/>
        </w:rPr>
      </w:pPr>
      <w:r w:rsidRPr="000C0672">
        <w:rPr>
          <w:rFonts w:ascii="Times New Roman" w:hAnsi="Times New Roman" w:cs="Times New Roman"/>
          <w:sz w:val="28"/>
          <w:szCs w:val="28"/>
        </w:rPr>
        <w:t>3.3. Учреждение,     оказывающее    платные    образовательные     услуги,     обязано своевременно и в доступном месте предоставлять физическим и юридическим лицам    необходимую    и    достоверную    информацию    о    перечне    платных образовательных услуг и их состоянии.</w:t>
      </w:r>
    </w:p>
    <w:p w:rsidR="005F39C9" w:rsidRPr="000C0672" w:rsidRDefault="005F39C9" w:rsidP="005F39C9">
      <w:pPr>
        <w:spacing w:after="0" w:line="240" w:lineRule="auto"/>
        <w:jc w:val="both"/>
        <w:rPr>
          <w:rFonts w:ascii="Times New Roman" w:hAnsi="Times New Roman" w:cs="Times New Roman"/>
          <w:sz w:val="28"/>
          <w:szCs w:val="28"/>
        </w:rPr>
      </w:pPr>
    </w:p>
    <w:p w:rsidR="000C0672" w:rsidRPr="000C0672" w:rsidRDefault="000C0672" w:rsidP="005F39C9">
      <w:pPr>
        <w:spacing w:after="0" w:line="240" w:lineRule="auto"/>
        <w:jc w:val="both"/>
        <w:rPr>
          <w:rFonts w:ascii="Times New Roman" w:hAnsi="Times New Roman" w:cs="Times New Roman"/>
          <w:sz w:val="28"/>
          <w:szCs w:val="28"/>
        </w:rPr>
      </w:pPr>
    </w:p>
    <w:p w:rsidR="005F39C9" w:rsidRPr="000C0672" w:rsidRDefault="005F39C9" w:rsidP="000C0672">
      <w:pPr>
        <w:pStyle w:val="a3"/>
        <w:numPr>
          <w:ilvl w:val="0"/>
          <w:numId w:val="6"/>
        </w:numPr>
        <w:spacing w:after="0" w:line="240" w:lineRule="auto"/>
        <w:jc w:val="center"/>
        <w:rPr>
          <w:rFonts w:ascii="Times New Roman" w:hAnsi="Times New Roman" w:cs="Times New Roman"/>
          <w:b/>
          <w:sz w:val="28"/>
          <w:szCs w:val="28"/>
        </w:rPr>
      </w:pPr>
      <w:r w:rsidRPr="000C0672">
        <w:rPr>
          <w:rFonts w:ascii="Times New Roman" w:hAnsi="Times New Roman" w:cs="Times New Roman"/>
          <w:b/>
          <w:sz w:val="28"/>
          <w:szCs w:val="28"/>
        </w:rPr>
        <w:t>Особенности и принципы установления  цен  на услуги</w:t>
      </w:r>
    </w:p>
    <w:p w:rsidR="005F39C9" w:rsidRPr="000C0672" w:rsidRDefault="005F39C9" w:rsidP="005F39C9">
      <w:pPr>
        <w:pStyle w:val="a3"/>
        <w:spacing w:after="0" w:line="240" w:lineRule="auto"/>
        <w:jc w:val="both"/>
        <w:rPr>
          <w:rFonts w:ascii="Times New Roman" w:hAnsi="Times New Roman" w:cs="Times New Roman"/>
          <w:b/>
          <w:sz w:val="28"/>
          <w:szCs w:val="28"/>
        </w:rPr>
      </w:pPr>
    </w:p>
    <w:p w:rsidR="005F39C9" w:rsidRPr="000C0672" w:rsidRDefault="001B0AC1" w:rsidP="00EA57C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w:t>
      </w:r>
      <w:r w:rsidR="005F39C9" w:rsidRPr="000C0672">
        <w:rPr>
          <w:rFonts w:ascii="Times New Roman" w:hAnsi="Times New Roman" w:cs="Times New Roman"/>
          <w:sz w:val="28"/>
          <w:szCs w:val="28"/>
        </w:rPr>
        <w:t xml:space="preserve">.1. </w:t>
      </w:r>
      <w:proofErr w:type="gramStart"/>
      <w:r>
        <w:rPr>
          <w:rFonts w:ascii="Times New Roman" w:hAnsi="Times New Roman" w:cs="Times New Roman"/>
          <w:sz w:val="28"/>
          <w:szCs w:val="28"/>
        </w:rPr>
        <w:t>Учреждение</w:t>
      </w:r>
      <w:r w:rsidR="005F39C9" w:rsidRPr="000C0672">
        <w:rPr>
          <w:rFonts w:ascii="Times New Roman" w:hAnsi="Times New Roman" w:cs="Times New Roman"/>
          <w:sz w:val="28"/>
          <w:szCs w:val="28"/>
        </w:rPr>
        <w:t xml:space="preserve"> в предусмотренном действующим законодательством РФ, Уставом Учреждения порядке вправе заниматься предпринимательской деятельностью,  оказывать платные  образовательные услуги лишь постольку, поскольку это служит достижению целей, ради которых они созданы, и соответствующей этим целям.</w:t>
      </w:r>
      <w:proofErr w:type="gramEnd"/>
    </w:p>
    <w:p w:rsidR="005F39C9" w:rsidRPr="000C0672" w:rsidRDefault="001B0AC1" w:rsidP="00EA57C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w:t>
      </w:r>
      <w:r w:rsidR="005F39C9" w:rsidRPr="000C0672">
        <w:rPr>
          <w:rFonts w:ascii="Times New Roman" w:hAnsi="Times New Roman" w:cs="Times New Roman"/>
          <w:sz w:val="28"/>
          <w:szCs w:val="28"/>
        </w:rPr>
        <w:t>.2. Основными принципами формирования цены на платные образовательные  услуги  Учреждения являются:</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 баланс экономических интересов Учреждения, предоставляющего платные услуги, и потребителей услуг;</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xml:space="preserve">- доступность платных </w:t>
      </w:r>
      <w:r w:rsidR="001B0AC1">
        <w:rPr>
          <w:rFonts w:ascii="Times New Roman" w:hAnsi="Times New Roman" w:cs="Times New Roman"/>
          <w:sz w:val="28"/>
          <w:szCs w:val="28"/>
        </w:rPr>
        <w:t xml:space="preserve">образовательных </w:t>
      </w:r>
      <w:r w:rsidRPr="000C0672">
        <w:rPr>
          <w:rFonts w:ascii="Times New Roman" w:hAnsi="Times New Roman" w:cs="Times New Roman"/>
          <w:sz w:val="28"/>
          <w:szCs w:val="28"/>
        </w:rPr>
        <w:t>услуг для потребителей и защита их прав;</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xml:space="preserve">- компенсация экономически обоснованных расходов Учреждения по предоставлению </w:t>
      </w:r>
      <w:r w:rsidR="001B0AC1">
        <w:rPr>
          <w:rFonts w:ascii="Times New Roman" w:hAnsi="Times New Roman" w:cs="Times New Roman"/>
          <w:sz w:val="28"/>
          <w:szCs w:val="28"/>
        </w:rPr>
        <w:t xml:space="preserve">платных образовательных </w:t>
      </w:r>
      <w:r w:rsidRPr="000C0672">
        <w:rPr>
          <w:rFonts w:ascii="Times New Roman" w:hAnsi="Times New Roman" w:cs="Times New Roman"/>
          <w:sz w:val="28"/>
          <w:szCs w:val="28"/>
        </w:rPr>
        <w:t>услуг и получение прибыли;</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открытость информации о  ценах и порядке их утверждения.</w:t>
      </w:r>
    </w:p>
    <w:p w:rsidR="005F39C9" w:rsidRPr="000C0672" w:rsidRDefault="001B0AC1" w:rsidP="00EA57C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4</w:t>
      </w:r>
      <w:r w:rsidR="005F39C9" w:rsidRPr="000C0672">
        <w:rPr>
          <w:rFonts w:ascii="Times New Roman" w:hAnsi="Times New Roman" w:cs="Times New Roman"/>
          <w:sz w:val="28"/>
          <w:szCs w:val="28"/>
        </w:rPr>
        <w:t>.3. Основанием для установления цен является:</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-наличие платных образовательных услуг</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появление новых видов услуг.</w:t>
      </w:r>
    </w:p>
    <w:p w:rsidR="005F39C9" w:rsidRPr="000C0672" w:rsidRDefault="001B0AC1" w:rsidP="00EA57C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w:t>
      </w:r>
      <w:r w:rsidR="005F39C9" w:rsidRPr="000C0672">
        <w:rPr>
          <w:rFonts w:ascii="Times New Roman" w:hAnsi="Times New Roman" w:cs="Times New Roman"/>
          <w:sz w:val="28"/>
          <w:szCs w:val="28"/>
        </w:rPr>
        <w:t xml:space="preserve">.4. Основанием для изменения цен является изменение внешних и внутренних факторов, приводящих к изменению затрат на оказание </w:t>
      </w:r>
      <w:r>
        <w:rPr>
          <w:rFonts w:ascii="Times New Roman" w:hAnsi="Times New Roman" w:cs="Times New Roman"/>
          <w:sz w:val="28"/>
          <w:szCs w:val="28"/>
        </w:rPr>
        <w:t xml:space="preserve">платных образовательных </w:t>
      </w:r>
      <w:r w:rsidR="005F39C9" w:rsidRPr="000C0672">
        <w:rPr>
          <w:rFonts w:ascii="Times New Roman" w:hAnsi="Times New Roman" w:cs="Times New Roman"/>
          <w:sz w:val="28"/>
          <w:szCs w:val="28"/>
        </w:rPr>
        <w:t>услуг.</w:t>
      </w:r>
    </w:p>
    <w:p w:rsidR="005F39C9" w:rsidRPr="000C0672" w:rsidRDefault="001B0AC1" w:rsidP="00EA57C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w:t>
      </w:r>
      <w:r w:rsidR="005F39C9" w:rsidRPr="000C0672">
        <w:rPr>
          <w:rFonts w:ascii="Times New Roman" w:hAnsi="Times New Roman" w:cs="Times New Roman"/>
          <w:sz w:val="28"/>
          <w:szCs w:val="28"/>
        </w:rPr>
        <w:t>.4.1. К внешним факторам, являющимся основанием для изменения  цен, относятся:</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изменение материальных затрат на оказание услуг, в том числе за счет изменения цен на энергоносители, материалы и другое;</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xml:space="preserve">- изменение </w:t>
      </w:r>
      <w:proofErr w:type="gramStart"/>
      <w:r w:rsidRPr="000C0672">
        <w:rPr>
          <w:rFonts w:ascii="Times New Roman" w:hAnsi="Times New Roman" w:cs="Times New Roman"/>
          <w:sz w:val="28"/>
          <w:szCs w:val="28"/>
        </w:rPr>
        <w:t>размера оплаты труда</w:t>
      </w:r>
      <w:proofErr w:type="gramEnd"/>
      <w:r w:rsidRPr="000C0672">
        <w:rPr>
          <w:rFonts w:ascii="Times New Roman" w:hAnsi="Times New Roman" w:cs="Times New Roman"/>
          <w:sz w:val="28"/>
          <w:szCs w:val="28"/>
        </w:rPr>
        <w:t>;</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переоценка основных фондов;</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инфляционные процессы;</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изменение действующего законодательства Российской Федерации.</w:t>
      </w:r>
    </w:p>
    <w:p w:rsidR="005F39C9" w:rsidRPr="000C0672" w:rsidRDefault="001B0AC1" w:rsidP="00EA57C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w:t>
      </w:r>
      <w:r w:rsidR="005F39C9" w:rsidRPr="000C0672">
        <w:rPr>
          <w:rFonts w:ascii="Times New Roman" w:hAnsi="Times New Roman" w:cs="Times New Roman"/>
          <w:sz w:val="28"/>
          <w:szCs w:val="28"/>
        </w:rPr>
        <w:t>.4.2. К внутренним факторам, являющимся основанием для изменения цен, относятся:</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xml:space="preserve">- изменение учетной политики, повлекшее за собой изменение стоимости </w:t>
      </w:r>
      <w:r w:rsidR="001B0AC1">
        <w:rPr>
          <w:rFonts w:ascii="Times New Roman" w:hAnsi="Times New Roman" w:cs="Times New Roman"/>
          <w:sz w:val="28"/>
          <w:szCs w:val="28"/>
        </w:rPr>
        <w:t xml:space="preserve">платных образовательных </w:t>
      </w:r>
      <w:r w:rsidRPr="000C0672">
        <w:rPr>
          <w:rFonts w:ascii="Times New Roman" w:hAnsi="Times New Roman" w:cs="Times New Roman"/>
          <w:sz w:val="28"/>
          <w:szCs w:val="28"/>
        </w:rPr>
        <w:t>услуг;</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устранение нарушений, выявленных в ходе проверок финансово-хозяйственной деятельности, влияющих на себестоимость услуг.</w:t>
      </w:r>
    </w:p>
    <w:p w:rsidR="005F39C9" w:rsidRPr="000C0672" w:rsidRDefault="001B0AC1" w:rsidP="00EA57C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w:t>
      </w:r>
      <w:r w:rsidR="005F39C9" w:rsidRPr="000C0672">
        <w:rPr>
          <w:rFonts w:ascii="Times New Roman" w:hAnsi="Times New Roman" w:cs="Times New Roman"/>
          <w:sz w:val="28"/>
          <w:szCs w:val="28"/>
        </w:rPr>
        <w:t xml:space="preserve">.5. Цены на платные </w:t>
      </w:r>
      <w:r>
        <w:rPr>
          <w:rFonts w:ascii="Times New Roman" w:hAnsi="Times New Roman" w:cs="Times New Roman"/>
          <w:sz w:val="28"/>
          <w:szCs w:val="28"/>
        </w:rPr>
        <w:t xml:space="preserve">образовательные </w:t>
      </w:r>
      <w:r w:rsidR="005F39C9" w:rsidRPr="000C0672">
        <w:rPr>
          <w:rFonts w:ascii="Times New Roman" w:hAnsi="Times New Roman" w:cs="Times New Roman"/>
          <w:sz w:val="28"/>
          <w:szCs w:val="28"/>
        </w:rPr>
        <w:t>услуги  учреждения  пересматриваются, как правило, од</w:t>
      </w:r>
      <w:r>
        <w:rPr>
          <w:rFonts w:ascii="Times New Roman" w:hAnsi="Times New Roman" w:cs="Times New Roman"/>
          <w:sz w:val="28"/>
          <w:szCs w:val="28"/>
        </w:rPr>
        <w:t>и</w:t>
      </w:r>
      <w:r w:rsidR="005F39C9" w:rsidRPr="000C0672">
        <w:rPr>
          <w:rFonts w:ascii="Times New Roman" w:hAnsi="Times New Roman" w:cs="Times New Roman"/>
          <w:sz w:val="28"/>
          <w:szCs w:val="28"/>
        </w:rPr>
        <w:t>н раз в год.</w:t>
      </w:r>
    </w:p>
    <w:p w:rsidR="005F39C9" w:rsidRPr="000C0672" w:rsidRDefault="001B0AC1" w:rsidP="00EA57C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w:t>
      </w:r>
      <w:r w:rsidR="005F39C9" w:rsidRPr="000C0672">
        <w:rPr>
          <w:rFonts w:ascii="Times New Roman" w:hAnsi="Times New Roman" w:cs="Times New Roman"/>
          <w:sz w:val="28"/>
          <w:szCs w:val="28"/>
        </w:rPr>
        <w:t xml:space="preserve">.5.1. В случае если законодательством Российской Федерации определены иные основания установления, изменения или период регулирования цен на платные </w:t>
      </w:r>
      <w:r>
        <w:rPr>
          <w:rFonts w:ascii="Times New Roman" w:hAnsi="Times New Roman" w:cs="Times New Roman"/>
          <w:sz w:val="28"/>
          <w:szCs w:val="28"/>
        </w:rPr>
        <w:t xml:space="preserve">образовательные </w:t>
      </w:r>
      <w:r w:rsidR="005F39C9" w:rsidRPr="000C0672">
        <w:rPr>
          <w:rFonts w:ascii="Times New Roman" w:hAnsi="Times New Roman" w:cs="Times New Roman"/>
          <w:sz w:val="28"/>
          <w:szCs w:val="28"/>
        </w:rPr>
        <w:t xml:space="preserve">услуги, не предусмотренные в пунктах </w:t>
      </w:r>
      <w:r>
        <w:rPr>
          <w:rFonts w:ascii="Times New Roman" w:hAnsi="Times New Roman" w:cs="Times New Roman"/>
          <w:sz w:val="28"/>
          <w:szCs w:val="28"/>
        </w:rPr>
        <w:t>4</w:t>
      </w:r>
      <w:r w:rsidR="005F39C9" w:rsidRPr="000C0672">
        <w:rPr>
          <w:rFonts w:ascii="Times New Roman" w:hAnsi="Times New Roman" w:cs="Times New Roman"/>
          <w:sz w:val="28"/>
          <w:szCs w:val="28"/>
        </w:rPr>
        <w:t>.</w:t>
      </w:r>
      <w:r>
        <w:rPr>
          <w:rFonts w:ascii="Times New Roman" w:hAnsi="Times New Roman" w:cs="Times New Roman"/>
          <w:sz w:val="28"/>
          <w:szCs w:val="28"/>
        </w:rPr>
        <w:t>2</w:t>
      </w:r>
      <w:r w:rsidR="005F39C9" w:rsidRPr="000C0672">
        <w:rPr>
          <w:rFonts w:ascii="Times New Roman" w:hAnsi="Times New Roman" w:cs="Times New Roman"/>
          <w:sz w:val="28"/>
          <w:szCs w:val="28"/>
        </w:rPr>
        <w:t>-</w:t>
      </w:r>
      <w:r>
        <w:rPr>
          <w:rFonts w:ascii="Times New Roman" w:hAnsi="Times New Roman" w:cs="Times New Roman"/>
          <w:sz w:val="28"/>
          <w:szCs w:val="28"/>
        </w:rPr>
        <w:t>4</w:t>
      </w:r>
      <w:r w:rsidR="005F39C9" w:rsidRPr="000C0672">
        <w:rPr>
          <w:rFonts w:ascii="Times New Roman" w:hAnsi="Times New Roman" w:cs="Times New Roman"/>
          <w:sz w:val="28"/>
          <w:szCs w:val="28"/>
        </w:rPr>
        <w:t>.</w:t>
      </w:r>
      <w:r>
        <w:rPr>
          <w:rFonts w:ascii="Times New Roman" w:hAnsi="Times New Roman" w:cs="Times New Roman"/>
          <w:sz w:val="28"/>
          <w:szCs w:val="28"/>
        </w:rPr>
        <w:t>3</w:t>
      </w:r>
      <w:r w:rsidR="005F39C9" w:rsidRPr="000C0672">
        <w:rPr>
          <w:rFonts w:ascii="Times New Roman" w:hAnsi="Times New Roman" w:cs="Times New Roman"/>
          <w:sz w:val="28"/>
          <w:szCs w:val="28"/>
        </w:rPr>
        <w:t>. настоящего Порядка, установление и изменение тарифов цен на указанные услуги производится по основаниям и с периодичностью, определенной законодательством Российской Федерации.</w:t>
      </w:r>
    </w:p>
    <w:p w:rsidR="005F39C9" w:rsidRPr="000C0672" w:rsidRDefault="005F39C9" w:rsidP="005F39C9">
      <w:pPr>
        <w:spacing w:after="0" w:line="240" w:lineRule="auto"/>
        <w:jc w:val="both"/>
        <w:rPr>
          <w:rFonts w:ascii="Times New Roman" w:hAnsi="Times New Roman" w:cs="Times New Roman"/>
          <w:sz w:val="28"/>
          <w:szCs w:val="28"/>
        </w:rPr>
      </w:pPr>
    </w:p>
    <w:p w:rsidR="005F39C9" w:rsidRPr="000C0672" w:rsidRDefault="005F39C9" w:rsidP="001B0AC1">
      <w:pPr>
        <w:pStyle w:val="a3"/>
        <w:numPr>
          <w:ilvl w:val="0"/>
          <w:numId w:val="6"/>
        </w:numPr>
        <w:spacing w:after="0" w:line="240" w:lineRule="auto"/>
        <w:jc w:val="center"/>
        <w:rPr>
          <w:rFonts w:ascii="Times New Roman" w:hAnsi="Times New Roman" w:cs="Times New Roman"/>
          <w:b/>
          <w:sz w:val="28"/>
          <w:szCs w:val="28"/>
        </w:rPr>
      </w:pPr>
      <w:r w:rsidRPr="000C0672">
        <w:rPr>
          <w:rFonts w:ascii="Times New Roman" w:hAnsi="Times New Roman" w:cs="Times New Roman"/>
          <w:b/>
          <w:sz w:val="28"/>
          <w:szCs w:val="28"/>
        </w:rPr>
        <w:t>Порядок разработки и утверждения  цен</w:t>
      </w:r>
    </w:p>
    <w:p w:rsidR="005F39C9" w:rsidRDefault="005F39C9" w:rsidP="005F39C9">
      <w:pPr>
        <w:spacing w:after="0" w:line="240" w:lineRule="auto"/>
        <w:ind w:left="360"/>
        <w:jc w:val="both"/>
        <w:rPr>
          <w:rFonts w:ascii="Times New Roman" w:hAnsi="Times New Roman" w:cs="Times New Roman"/>
          <w:b/>
          <w:sz w:val="28"/>
          <w:szCs w:val="28"/>
        </w:rPr>
      </w:pPr>
    </w:p>
    <w:p w:rsidR="001B0AC1" w:rsidRPr="001B0AC1" w:rsidRDefault="00EA3C37" w:rsidP="00EA3C37">
      <w:pPr>
        <w:shd w:val="clear" w:color="auto" w:fill="FFFFFF"/>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5</w:t>
      </w:r>
      <w:r w:rsidR="001B0AC1" w:rsidRPr="001B0AC1">
        <w:rPr>
          <w:rFonts w:ascii="Times New Roman" w:hAnsi="Times New Roman" w:cs="Times New Roman"/>
          <w:sz w:val="28"/>
          <w:szCs w:val="28"/>
        </w:rPr>
        <w:t xml:space="preserve">.1. Порядок определения </w:t>
      </w:r>
      <w:r w:rsidR="001B0AC1">
        <w:rPr>
          <w:rFonts w:ascii="Times New Roman" w:hAnsi="Times New Roman" w:cs="Times New Roman"/>
          <w:sz w:val="28"/>
          <w:szCs w:val="28"/>
        </w:rPr>
        <w:t>цен (тарифов)</w:t>
      </w:r>
      <w:r w:rsidR="001B0AC1" w:rsidRPr="001B0AC1">
        <w:rPr>
          <w:rFonts w:ascii="Times New Roman" w:hAnsi="Times New Roman" w:cs="Times New Roman"/>
          <w:sz w:val="28"/>
          <w:szCs w:val="28"/>
        </w:rPr>
        <w:t xml:space="preserve"> за оказание платных образовательных услуг (выполнение работ), относящихся к основным видам деятельности, предусмотренным учредительными документами (далее - Порядок), разработан в соответствии с пунктом 4 статьи 9.2 Федерального закона от 12.01.1996 № 7-ФЗ «О некоммерческих организациях».</w:t>
      </w:r>
    </w:p>
    <w:p w:rsidR="001B0AC1" w:rsidRPr="001B0AC1" w:rsidRDefault="00EA3C37" w:rsidP="00EA3C37">
      <w:pPr>
        <w:shd w:val="clear" w:color="auto" w:fill="FFFFFF"/>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5</w:t>
      </w:r>
      <w:r w:rsidR="001B0AC1" w:rsidRPr="001B0AC1">
        <w:rPr>
          <w:rFonts w:ascii="Times New Roman" w:hAnsi="Times New Roman" w:cs="Times New Roman"/>
          <w:sz w:val="28"/>
          <w:szCs w:val="28"/>
        </w:rPr>
        <w:t>.2. Порядок распространяется на муниципальное бюджетное учреждение дополнительного образования г</w:t>
      </w:r>
      <w:proofErr w:type="gramStart"/>
      <w:r w:rsidR="001B0AC1" w:rsidRPr="001B0AC1">
        <w:rPr>
          <w:rFonts w:ascii="Times New Roman" w:hAnsi="Times New Roman" w:cs="Times New Roman"/>
          <w:sz w:val="28"/>
          <w:szCs w:val="28"/>
        </w:rPr>
        <w:t>.У</w:t>
      </w:r>
      <w:proofErr w:type="gramEnd"/>
      <w:r w:rsidR="001B0AC1" w:rsidRPr="001B0AC1">
        <w:rPr>
          <w:rFonts w:ascii="Times New Roman" w:hAnsi="Times New Roman" w:cs="Times New Roman"/>
          <w:sz w:val="28"/>
          <w:szCs w:val="28"/>
        </w:rPr>
        <w:t>льяновска «Центр детского творчества №2», оказывающее платные образовательные услуги для физических лиц за плату и на одинаковых при оказании одних и тех же услуг условиях сверх установленного муниципального задания.</w:t>
      </w:r>
    </w:p>
    <w:p w:rsidR="005F39C9" w:rsidRDefault="00EA3C37" w:rsidP="00EA3C3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w:t>
      </w:r>
      <w:r w:rsidR="005F39C9" w:rsidRPr="000C0672">
        <w:rPr>
          <w:rFonts w:ascii="Times New Roman" w:hAnsi="Times New Roman" w:cs="Times New Roman"/>
          <w:sz w:val="28"/>
          <w:szCs w:val="28"/>
        </w:rPr>
        <w:t>.</w:t>
      </w:r>
      <w:r>
        <w:rPr>
          <w:rFonts w:ascii="Times New Roman" w:hAnsi="Times New Roman" w:cs="Times New Roman"/>
          <w:sz w:val="28"/>
          <w:szCs w:val="28"/>
        </w:rPr>
        <w:t>3</w:t>
      </w:r>
      <w:r w:rsidR="005F39C9" w:rsidRPr="000C0672">
        <w:rPr>
          <w:rFonts w:ascii="Times New Roman" w:hAnsi="Times New Roman" w:cs="Times New Roman"/>
          <w:sz w:val="28"/>
          <w:szCs w:val="28"/>
        </w:rPr>
        <w:t xml:space="preserve">. Учреждение самостоятельно формирует, утверждает перечень платных образовательных услуг, в соответствии с его уставной деятельностью, определяет возможность оказания платных </w:t>
      </w:r>
      <w:r w:rsidR="001B0AC1">
        <w:rPr>
          <w:rFonts w:ascii="Times New Roman" w:hAnsi="Times New Roman" w:cs="Times New Roman"/>
          <w:sz w:val="28"/>
          <w:szCs w:val="28"/>
        </w:rPr>
        <w:t xml:space="preserve">образовательных </w:t>
      </w:r>
      <w:r w:rsidR="001B0AC1">
        <w:rPr>
          <w:rFonts w:ascii="Times New Roman" w:hAnsi="Times New Roman" w:cs="Times New Roman"/>
          <w:sz w:val="28"/>
          <w:szCs w:val="28"/>
        </w:rPr>
        <w:lastRenderedPageBreak/>
        <w:t>услуг</w:t>
      </w:r>
      <w:r w:rsidR="005F39C9" w:rsidRPr="000C0672">
        <w:rPr>
          <w:rFonts w:ascii="Times New Roman" w:hAnsi="Times New Roman" w:cs="Times New Roman"/>
          <w:sz w:val="28"/>
          <w:szCs w:val="28"/>
        </w:rPr>
        <w:t xml:space="preserve"> в зависимости от материальной базы, численного состава и квалификации сотрудников</w:t>
      </w:r>
      <w:r>
        <w:rPr>
          <w:rFonts w:ascii="Times New Roman" w:hAnsi="Times New Roman" w:cs="Times New Roman"/>
          <w:sz w:val="28"/>
          <w:szCs w:val="28"/>
        </w:rPr>
        <w:t>, спроса на услугу, работу</w:t>
      </w:r>
      <w:r w:rsidR="005F39C9" w:rsidRPr="000C0672">
        <w:rPr>
          <w:rFonts w:ascii="Times New Roman" w:hAnsi="Times New Roman" w:cs="Times New Roman"/>
          <w:sz w:val="28"/>
          <w:szCs w:val="28"/>
        </w:rPr>
        <w:t>.</w:t>
      </w:r>
    </w:p>
    <w:p w:rsidR="00EA3C37" w:rsidRPr="00EA3C37" w:rsidRDefault="00EA3C37" w:rsidP="00EA3C37">
      <w:pPr>
        <w:shd w:val="clear" w:color="auto" w:fill="FFFFFF"/>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5</w:t>
      </w:r>
      <w:r w:rsidRPr="00EA3C37">
        <w:rPr>
          <w:rFonts w:ascii="Times New Roman" w:hAnsi="Times New Roman" w:cs="Times New Roman"/>
          <w:sz w:val="28"/>
          <w:szCs w:val="28"/>
        </w:rPr>
        <w:t>.</w:t>
      </w:r>
      <w:r>
        <w:rPr>
          <w:rFonts w:ascii="Times New Roman" w:hAnsi="Times New Roman" w:cs="Times New Roman"/>
          <w:sz w:val="28"/>
          <w:szCs w:val="28"/>
        </w:rPr>
        <w:t>4</w:t>
      </w:r>
      <w:r w:rsidRPr="00EA3C37">
        <w:rPr>
          <w:rFonts w:ascii="Times New Roman" w:hAnsi="Times New Roman" w:cs="Times New Roman"/>
          <w:sz w:val="28"/>
          <w:szCs w:val="28"/>
        </w:rPr>
        <w:t>. Порядок разработан в целях установления единого механизма формирования платы за оказанные платные образовательные услуги.</w:t>
      </w:r>
    </w:p>
    <w:p w:rsidR="00EA3C37" w:rsidRPr="00EA3C37" w:rsidRDefault="00EA3C37" w:rsidP="00EA3C37">
      <w:pPr>
        <w:shd w:val="clear" w:color="auto" w:fill="FFFFFF"/>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5</w:t>
      </w:r>
      <w:r w:rsidRPr="00EA3C37">
        <w:rPr>
          <w:rFonts w:ascii="Times New Roman" w:hAnsi="Times New Roman" w:cs="Times New Roman"/>
          <w:sz w:val="28"/>
          <w:szCs w:val="28"/>
        </w:rPr>
        <w:t xml:space="preserve">.5. Платные образовательные услуги оказываются учреждением по тарифам, целиком покрывающим издержки учреждения на оказание данных услуг. </w:t>
      </w:r>
    </w:p>
    <w:p w:rsidR="00EA3C37" w:rsidRPr="00EA3C37" w:rsidRDefault="00EA3C37" w:rsidP="00EA3C37">
      <w:pPr>
        <w:shd w:val="clear" w:color="auto" w:fill="FFFFFF"/>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5</w:t>
      </w:r>
      <w:r w:rsidRPr="00EA3C37">
        <w:rPr>
          <w:rFonts w:ascii="Times New Roman" w:hAnsi="Times New Roman" w:cs="Times New Roman"/>
          <w:sz w:val="28"/>
          <w:szCs w:val="28"/>
        </w:rPr>
        <w:t>.6. Физические лица оплачивают стоимость оказываемых платных образовательных услуг на основании Постановления администрации города Ульяновска «Об установлении тарифов на услуги, предоставляемые муниципальным бюджетным учреждением дополнительного образования г</w:t>
      </w:r>
      <w:proofErr w:type="gramStart"/>
      <w:r w:rsidRPr="00EA3C37">
        <w:rPr>
          <w:rFonts w:ascii="Times New Roman" w:hAnsi="Times New Roman" w:cs="Times New Roman"/>
          <w:sz w:val="28"/>
          <w:szCs w:val="28"/>
        </w:rPr>
        <w:t>.У</w:t>
      </w:r>
      <w:proofErr w:type="gramEnd"/>
      <w:r w:rsidRPr="00EA3C37">
        <w:rPr>
          <w:rFonts w:ascii="Times New Roman" w:hAnsi="Times New Roman" w:cs="Times New Roman"/>
          <w:sz w:val="28"/>
          <w:szCs w:val="28"/>
        </w:rPr>
        <w:t>льяновска «Центр</w:t>
      </w:r>
      <w:r w:rsidRPr="00EA3C37">
        <w:rPr>
          <w:rFonts w:ascii="Times New Roman" w:hAnsi="Times New Roman" w:cs="Times New Roman"/>
          <w:sz w:val="28"/>
          <w:szCs w:val="28"/>
          <w:vertAlign w:val="superscript"/>
        </w:rPr>
        <w:t xml:space="preserve">  </w:t>
      </w:r>
      <w:r w:rsidRPr="00EA3C37">
        <w:rPr>
          <w:rFonts w:ascii="Times New Roman" w:hAnsi="Times New Roman" w:cs="Times New Roman"/>
          <w:sz w:val="28"/>
          <w:szCs w:val="28"/>
        </w:rPr>
        <w:t xml:space="preserve">детского творчества №2» на каждый календарный год и составляется в соответствии со сметой доходов и расходов услуг по обучению в зависимости от учебной нагрузки и численности обучающихся в учебных кабинетах. </w:t>
      </w:r>
    </w:p>
    <w:p w:rsidR="00EA3C37" w:rsidRPr="00EA3C37" w:rsidRDefault="00EA3C37" w:rsidP="00EA3C37">
      <w:pPr>
        <w:shd w:val="clear" w:color="auto" w:fill="FFFFFF"/>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5</w:t>
      </w:r>
      <w:r w:rsidRPr="00EA3C37">
        <w:rPr>
          <w:rFonts w:ascii="Times New Roman" w:hAnsi="Times New Roman" w:cs="Times New Roman"/>
          <w:sz w:val="28"/>
          <w:szCs w:val="28"/>
        </w:rPr>
        <w:t xml:space="preserve">.7.  </w:t>
      </w:r>
      <w:proofErr w:type="gramStart"/>
      <w:r w:rsidRPr="00EA3C37">
        <w:rPr>
          <w:rFonts w:ascii="Times New Roman" w:hAnsi="Times New Roman" w:cs="Times New Roman"/>
          <w:sz w:val="28"/>
          <w:szCs w:val="28"/>
        </w:rPr>
        <w:t>Тариф на платную образовательную услугу определяется на основе расчета экономически   обоснованных   затрат   материальных   и   трудовых   ресурсов учреждения с учетом спроса на платную образовательную услугу, требований к качеству  платной  образовательной  услуги,  а так  же  с  учетом  положений отраслевых и ведомственных нормативных правовых актов по определению расчетно-нормативных затрат на оказание платной образовательной услуги.</w:t>
      </w:r>
      <w:proofErr w:type="gramEnd"/>
    </w:p>
    <w:p w:rsidR="005F39C9" w:rsidRPr="000C0672" w:rsidRDefault="00EA3C37" w:rsidP="00EA3C3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5</w:t>
      </w:r>
      <w:r w:rsidR="005F39C9" w:rsidRPr="000C0672">
        <w:rPr>
          <w:rFonts w:ascii="Times New Roman" w:hAnsi="Times New Roman" w:cs="Times New Roman"/>
          <w:sz w:val="28"/>
          <w:szCs w:val="28"/>
        </w:rPr>
        <w:t>.</w:t>
      </w:r>
      <w:r>
        <w:rPr>
          <w:rFonts w:ascii="Times New Roman" w:hAnsi="Times New Roman" w:cs="Times New Roman"/>
          <w:sz w:val="28"/>
          <w:szCs w:val="28"/>
        </w:rPr>
        <w:t>8</w:t>
      </w:r>
      <w:r w:rsidR="005F39C9" w:rsidRPr="000C0672">
        <w:rPr>
          <w:rFonts w:ascii="Times New Roman" w:hAnsi="Times New Roman" w:cs="Times New Roman"/>
          <w:sz w:val="28"/>
          <w:szCs w:val="28"/>
        </w:rPr>
        <w:t xml:space="preserve">. Расчет цен оказываемой платной </w:t>
      </w:r>
      <w:r w:rsidR="001B0AC1">
        <w:rPr>
          <w:rFonts w:ascii="Times New Roman" w:hAnsi="Times New Roman" w:cs="Times New Roman"/>
          <w:sz w:val="28"/>
          <w:szCs w:val="28"/>
        </w:rPr>
        <w:t xml:space="preserve">образовательной </w:t>
      </w:r>
      <w:r w:rsidR="005F39C9" w:rsidRPr="000C0672">
        <w:rPr>
          <w:rFonts w:ascii="Times New Roman" w:hAnsi="Times New Roman" w:cs="Times New Roman"/>
          <w:sz w:val="28"/>
          <w:szCs w:val="28"/>
        </w:rPr>
        <w:t>услуги  Учреждением проводится самостоятельно в соответствии с настоящим Порядком по каждой услуге отдельно</w:t>
      </w:r>
      <w:r w:rsidR="001B0AC1">
        <w:rPr>
          <w:rFonts w:ascii="Times New Roman" w:hAnsi="Times New Roman" w:cs="Times New Roman"/>
          <w:sz w:val="28"/>
          <w:szCs w:val="28"/>
        </w:rPr>
        <w:t xml:space="preserve"> на основе тарифов</w:t>
      </w:r>
      <w:r w:rsidR="005F39C9" w:rsidRPr="000C0672">
        <w:rPr>
          <w:rFonts w:ascii="Times New Roman" w:hAnsi="Times New Roman" w:cs="Times New Roman"/>
          <w:sz w:val="28"/>
          <w:szCs w:val="28"/>
        </w:rPr>
        <w:t>.</w:t>
      </w:r>
    </w:p>
    <w:p w:rsidR="001B0AC1" w:rsidRDefault="00EA3C37" w:rsidP="00EA3C3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5.9</w:t>
      </w:r>
      <w:r w:rsidR="005F39C9" w:rsidRPr="000C0672">
        <w:rPr>
          <w:rFonts w:ascii="Times New Roman" w:hAnsi="Times New Roman" w:cs="Times New Roman"/>
          <w:sz w:val="28"/>
          <w:szCs w:val="28"/>
        </w:rPr>
        <w:t xml:space="preserve">.Перечень </w:t>
      </w:r>
      <w:r w:rsidR="001B0AC1">
        <w:rPr>
          <w:rFonts w:ascii="Times New Roman" w:hAnsi="Times New Roman" w:cs="Times New Roman"/>
          <w:sz w:val="28"/>
          <w:szCs w:val="28"/>
        </w:rPr>
        <w:t xml:space="preserve">платных образовательных </w:t>
      </w:r>
      <w:r w:rsidR="005F39C9" w:rsidRPr="000C0672">
        <w:rPr>
          <w:rFonts w:ascii="Times New Roman" w:hAnsi="Times New Roman" w:cs="Times New Roman"/>
          <w:sz w:val="28"/>
          <w:szCs w:val="28"/>
        </w:rPr>
        <w:t>услуг, оказываемых за плату</w:t>
      </w:r>
      <w:r w:rsidR="001B0AC1">
        <w:rPr>
          <w:rFonts w:ascii="Times New Roman" w:hAnsi="Times New Roman" w:cs="Times New Roman"/>
          <w:sz w:val="28"/>
          <w:szCs w:val="28"/>
        </w:rPr>
        <w:t xml:space="preserve">, </w:t>
      </w:r>
      <w:r w:rsidR="001B0AC1" w:rsidRPr="000C0672">
        <w:rPr>
          <w:rFonts w:ascii="Times New Roman" w:hAnsi="Times New Roman" w:cs="Times New Roman"/>
          <w:sz w:val="28"/>
          <w:szCs w:val="28"/>
        </w:rPr>
        <w:t>и размер такой платы</w:t>
      </w:r>
      <w:r w:rsidR="001B0AC1">
        <w:rPr>
          <w:rFonts w:ascii="Times New Roman" w:hAnsi="Times New Roman" w:cs="Times New Roman"/>
          <w:sz w:val="28"/>
          <w:szCs w:val="28"/>
        </w:rPr>
        <w:t>, утверждаются приказом Учреждения.</w:t>
      </w:r>
    </w:p>
    <w:p w:rsidR="001B0AC1" w:rsidRDefault="005F39C9" w:rsidP="001B0AC1">
      <w:pPr>
        <w:spacing w:after="0" w:line="240" w:lineRule="auto"/>
        <w:ind w:firstLine="708"/>
        <w:jc w:val="both"/>
        <w:rPr>
          <w:rFonts w:ascii="Times New Roman" w:hAnsi="Times New Roman" w:cs="Times New Roman"/>
          <w:sz w:val="28"/>
          <w:szCs w:val="28"/>
        </w:rPr>
      </w:pPr>
      <w:r w:rsidRPr="000C0672">
        <w:rPr>
          <w:rFonts w:ascii="Times New Roman" w:hAnsi="Times New Roman" w:cs="Times New Roman"/>
          <w:sz w:val="28"/>
          <w:szCs w:val="28"/>
        </w:rPr>
        <w:t xml:space="preserve">Копии приказа Учреждения об утверждении перечня  </w:t>
      </w:r>
      <w:r w:rsidR="001B0AC1">
        <w:rPr>
          <w:rFonts w:ascii="Times New Roman" w:hAnsi="Times New Roman" w:cs="Times New Roman"/>
          <w:sz w:val="28"/>
          <w:szCs w:val="28"/>
        </w:rPr>
        <w:t xml:space="preserve">платных образовательных </w:t>
      </w:r>
      <w:r w:rsidRPr="000C0672">
        <w:rPr>
          <w:rFonts w:ascii="Times New Roman" w:hAnsi="Times New Roman" w:cs="Times New Roman"/>
          <w:sz w:val="28"/>
          <w:szCs w:val="28"/>
        </w:rPr>
        <w:t>услу</w:t>
      </w:r>
      <w:r w:rsidR="001B0AC1">
        <w:rPr>
          <w:rFonts w:ascii="Times New Roman" w:hAnsi="Times New Roman" w:cs="Times New Roman"/>
          <w:sz w:val="28"/>
          <w:szCs w:val="28"/>
        </w:rPr>
        <w:t>г</w:t>
      </w:r>
      <w:r w:rsidRPr="000C0672">
        <w:rPr>
          <w:rFonts w:ascii="Times New Roman" w:hAnsi="Times New Roman" w:cs="Times New Roman"/>
          <w:sz w:val="28"/>
          <w:szCs w:val="28"/>
        </w:rPr>
        <w:t>, о</w:t>
      </w:r>
      <w:r w:rsidR="001B0AC1">
        <w:rPr>
          <w:rFonts w:ascii="Times New Roman" w:hAnsi="Times New Roman" w:cs="Times New Roman"/>
          <w:sz w:val="28"/>
          <w:szCs w:val="28"/>
        </w:rPr>
        <w:t>казываемых за плату</w:t>
      </w:r>
      <w:r w:rsidRPr="000C0672">
        <w:rPr>
          <w:rFonts w:ascii="Times New Roman" w:hAnsi="Times New Roman" w:cs="Times New Roman"/>
          <w:sz w:val="28"/>
          <w:szCs w:val="28"/>
        </w:rPr>
        <w:t xml:space="preserve"> </w:t>
      </w:r>
      <w:r w:rsidR="001B0AC1">
        <w:rPr>
          <w:rFonts w:ascii="Times New Roman" w:hAnsi="Times New Roman" w:cs="Times New Roman"/>
          <w:sz w:val="28"/>
          <w:szCs w:val="28"/>
        </w:rPr>
        <w:t>и прейскурант цен, то есть стоимость платной образовательной услуги утверждаются, на основе тарифов на услуги, утвержденных Постановлением администрации города и размещаются на информационном стенде.</w:t>
      </w:r>
    </w:p>
    <w:p w:rsidR="005F39C9" w:rsidRPr="000C0672" w:rsidRDefault="00EA3C37" w:rsidP="00EA3C3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w:t>
      </w:r>
      <w:r w:rsidR="005F39C9" w:rsidRPr="000C0672">
        <w:rPr>
          <w:rFonts w:ascii="Times New Roman" w:hAnsi="Times New Roman" w:cs="Times New Roman"/>
          <w:sz w:val="28"/>
          <w:szCs w:val="28"/>
        </w:rPr>
        <w:t>.</w:t>
      </w:r>
      <w:r>
        <w:rPr>
          <w:rFonts w:ascii="Times New Roman" w:hAnsi="Times New Roman" w:cs="Times New Roman"/>
          <w:sz w:val="28"/>
          <w:szCs w:val="28"/>
        </w:rPr>
        <w:t>10</w:t>
      </w:r>
      <w:r w:rsidR="005F39C9" w:rsidRPr="000C0672">
        <w:rPr>
          <w:rFonts w:ascii="Times New Roman" w:hAnsi="Times New Roman" w:cs="Times New Roman"/>
          <w:sz w:val="28"/>
          <w:szCs w:val="28"/>
        </w:rPr>
        <w:t xml:space="preserve">.Учреждение,  оказывающее платные </w:t>
      </w:r>
      <w:r w:rsidR="001B0AC1">
        <w:rPr>
          <w:rFonts w:ascii="Times New Roman" w:hAnsi="Times New Roman" w:cs="Times New Roman"/>
          <w:sz w:val="28"/>
          <w:szCs w:val="28"/>
        </w:rPr>
        <w:t xml:space="preserve">образовательные </w:t>
      </w:r>
      <w:r w:rsidR="005F39C9" w:rsidRPr="000C0672">
        <w:rPr>
          <w:rFonts w:ascii="Times New Roman" w:hAnsi="Times New Roman" w:cs="Times New Roman"/>
          <w:sz w:val="28"/>
          <w:szCs w:val="28"/>
        </w:rPr>
        <w:t>услуги, обязано своевременно и в доступном месте предоставлять гражданам и юридическим лицам необходимую и достоверную информацию о перечне платных</w:t>
      </w:r>
      <w:r w:rsidR="001B0AC1">
        <w:rPr>
          <w:rFonts w:ascii="Times New Roman" w:hAnsi="Times New Roman" w:cs="Times New Roman"/>
          <w:sz w:val="28"/>
          <w:szCs w:val="28"/>
        </w:rPr>
        <w:t xml:space="preserve"> образовательных</w:t>
      </w:r>
      <w:r w:rsidR="005F39C9" w:rsidRPr="000C0672">
        <w:rPr>
          <w:rFonts w:ascii="Times New Roman" w:hAnsi="Times New Roman" w:cs="Times New Roman"/>
          <w:sz w:val="28"/>
          <w:szCs w:val="28"/>
        </w:rPr>
        <w:t xml:space="preserve"> услуг и их стоимости.</w:t>
      </w:r>
    </w:p>
    <w:p w:rsidR="005F39C9" w:rsidRPr="000C0672" w:rsidRDefault="005F39C9" w:rsidP="005F39C9">
      <w:pPr>
        <w:spacing w:after="0" w:line="240" w:lineRule="auto"/>
        <w:ind w:left="360"/>
        <w:jc w:val="both"/>
        <w:rPr>
          <w:rFonts w:ascii="Times New Roman" w:hAnsi="Times New Roman" w:cs="Times New Roman"/>
          <w:b/>
          <w:sz w:val="28"/>
          <w:szCs w:val="28"/>
        </w:rPr>
      </w:pPr>
    </w:p>
    <w:p w:rsidR="005F39C9" w:rsidRPr="000C0672" w:rsidRDefault="005F39C9" w:rsidP="00EA3C37">
      <w:pPr>
        <w:pStyle w:val="a3"/>
        <w:numPr>
          <w:ilvl w:val="0"/>
          <w:numId w:val="6"/>
        </w:numPr>
        <w:spacing w:after="0" w:line="240" w:lineRule="auto"/>
        <w:jc w:val="center"/>
        <w:rPr>
          <w:rFonts w:ascii="Times New Roman" w:hAnsi="Times New Roman" w:cs="Times New Roman"/>
          <w:b/>
          <w:sz w:val="28"/>
          <w:szCs w:val="28"/>
        </w:rPr>
      </w:pPr>
      <w:r w:rsidRPr="000C0672">
        <w:rPr>
          <w:rFonts w:ascii="Times New Roman" w:hAnsi="Times New Roman" w:cs="Times New Roman"/>
          <w:b/>
          <w:sz w:val="28"/>
          <w:szCs w:val="28"/>
        </w:rPr>
        <w:t>Определение  цены  на платную услугу</w:t>
      </w:r>
    </w:p>
    <w:p w:rsidR="005F39C9" w:rsidRPr="000C0672" w:rsidRDefault="005F39C9" w:rsidP="005F39C9">
      <w:pPr>
        <w:pStyle w:val="a3"/>
        <w:spacing w:after="0" w:line="240" w:lineRule="auto"/>
        <w:jc w:val="both"/>
        <w:rPr>
          <w:rFonts w:ascii="Times New Roman" w:hAnsi="Times New Roman" w:cs="Times New Roman"/>
          <w:b/>
          <w:sz w:val="28"/>
          <w:szCs w:val="28"/>
        </w:rPr>
      </w:pPr>
    </w:p>
    <w:p w:rsidR="005F39C9" w:rsidRPr="000C0672" w:rsidRDefault="00EA57C2" w:rsidP="00EA57C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w:t>
      </w:r>
      <w:r w:rsidR="005F39C9" w:rsidRPr="000C0672">
        <w:rPr>
          <w:rFonts w:ascii="Times New Roman" w:hAnsi="Times New Roman" w:cs="Times New Roman"/>
          <w:sz w:val="28"/>
          <w:szCs w:val="28"/>
        </w:rPr>
        <w:t>.1. Цена формируется на основе себестоимости оказания платной</w:t>
      </w:r>
      <w:r w:rsidR="00EA3C37">
        <w:rPr>
          <w:rFonts w:ascii="Times New Roman" w:hAnsi="Times New Roman" w:cs="Times New Roman"/>
          <w:sz w:val="28"/>
          <w:szCs w:val="28"/>
        </w:rPr>
        <w:t xml:space="preserve"> образовательной </w:t>
      </w:r>
      <w:r w:rsidR="005F39C9" w:rsidRPr="000C0672">
        <w:rPr>
          <w:rFonts w:ascii="Times New Roman" w:hAnsi="Times New Roman" w:cs="Times New Roman"/>
          <w:sz w:val="28"/>
          <w:szCs w:val="28"/>
        </w:rPr>
        <w:t xml:space="preserve">услуги, с учетом спроса на платную </w:t>
      </w:r>
      <w:r w:rsidR="00EA3C37">
        <w:rPr>
          <w:rFonts w:ascii="Times New Roman" w:hAnsi="Times New Roman" w:cs="Times New Roman"/>
          <w:sz w:val="28"/>
          <w:szCs w:val="28"/>
        </w:rPr>
        <w:t xml:space="preserve">образовательную </w:t>
      </w:r>
      <w:r w:rsidR="005F39C9" w:rsidRPr="000C0672">
        <w:rPr>
          <w:rFonts w:ascii="Times New Roman" w:hAnsi="Times New Roman" w:cs="Times New Roman"/>
          <w:sz w:val="28"/>
          <w:szCs w:val="28"/>
        </w:rPr>
        <w:t xml:space="preserve">услугу, требований к качеству платной </w:t>
      </w:r>
      <w:r w:rsidR="00EA3C37">
        <w:rPr>
          <w:rFonts w:ascii="Times New Roman" w:hAnsi="Times New Roman" w:cs="Times New Roman"/>
          <w:sz w:val="28"/>
          <w:szCs w:val="28"/>
        </w:rPr>
        <w:t xml:space="preserve">образовательной </w:t>
      </w:r>
      <w:r w:rsidR="005F39C9" w:rsidRPr="000C0672">
        <w:rPr>
          <w:rFonts w:ascii="Times New Roman" w:hAnsi="Times New Roman" w:cs="Times New Roman"/>
          <w:sz w:val="28"/>
          <w:szCs w:val="28"/>
        </w:rPr>
        <w:t xml:space="preserve">услуги, а также с учетом положений отраслевых нормативных правовых актов по определению расчетно-нормативных затрат на оказание платной </w:t>
      </w:r>
      <w:r w:rsidR="00EA3C37">
        <w:rPr>
          <w:rFonts w:ascii="Times New Roman" w:hAnsi="Times New Roman" w:cs="Times New Roman"/>
          <w:sz w:val="28"/>
          <w:szCs w:val="28"/>
        </w:rPr>
        <w:t xml:space="preserve">образовательной </w:t>
      </w:r>
      <w:r w:rsidR="005F39C9" w:rsidRPr="000C0672">
        <w:rPr>
          <w:rFonts w:ascii="Times New Roman" w:hAnsi="Times New Roman" w:cs="Times New Roman"/>
          <w:sz w:val="28"/>
          <w:szCs w:val="28"/>
        </w:rPr>
        <w:t>услуги.</w:t>
      </w:r>
    </w:p>
    <w:p w:rsidR="005F39C9" w:rsidRPr="000C0672" w:rsidRDefault="00EA57C2" w:rsidP="00EA57C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6</w:t>
      </w:r>
      <w:r w:rsidR="005F39C9" w:rsidRPr="000C0672">
        <w:rPr>
          <w:rFonts w:ascii="Times New Roman" w:hAnsi="Times New Roman" w:cs="Times New Roman"/>
          <w:sz w:val="28"/>
          <w:szCs w:val="28"/>
        </w:rPr>
        <w:t xml:space="preserve">.2. </w:t>
      </w:r>
      <w:proofErr w:type="gramStart"/>
      <w:r w:rsidR="005F39C9" w:rsidRPr="000C0672">
        <w:rPr>
          <w:rFonts w:ascii="Times New Roman" w:hAnsi="Times New Roman" w:cs="Times New Roman"/>
          <w:sz w:val="28"/>
          <w:szCs w:val="28"/>
        </w:rPr>
        <w:t>Затраты Учреждения 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Учреждения в целом, но не потребляемые непосредственно в процессе оказания платной услуги.</w:t>
      </w:r>
      <w:proofErr w:type="gramEnd"/>
    </w:p>
    <w:p w:rsidR="005F39C9" w:rsidRPr="000C0672" w:rsidRDefault="00EA57C2" w:rsidP="00EA57C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w:t>
      </w:r>
      <w:r w:rsidR="005F39C9" w:rsidRPr="000C0672">
        <w:rPr>
          <w:rFonts w:ascii="Times New Roman" w:hAnsi="Times New Roman" w:cs="Times New Roman"/>
          <w:sz w:val="28"/>
          <w:szCs w:val="28"/>
        </w:rPr>
        <w:t xml:space="preserve">.3. К затратам, непосредственно связанным с оказанием платной </w:t>
      </w:r>
      <w:r w:rsidR="00EA3C37">
        <w:rPr>
          <w:rFonts w:ascii="Times New Roman" w:hAnsi="Times New Roman" w:cs="Times New Roman"/>
          <w:sz w:val="28"/>
          <w:szCs w:val="28"/>
        </w:rPr>
        <w:t>образовательной услуги</w:t>
      </w:r>
      <w:r w:rsidR="005F39C9" w:rsidRPr="000C0672">
        <w:rPr>
          <w:rFonts w:ascii="Times New Roman" w:hAnsi="Times New Roman" w:cs="Times New Roman"/>
          <w:sz w:val="28"/>
          <w:szCs w:val="28"/>
        </w:rPr>
        <w:t xml:space="preserve"> и потребляемым в процессе ее предоставления, относятся:</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xml:space="preserve">- затраты на персонал, непосредственно участвующий в процессе оказания платной </w:t>
      </w:r>
      <w:r w:rsidR="00EA3C37">
        <w:rPr>
          <w:rFonts w:ascii="Times New Roman" w:hAnsi="Times New Roman" w:cs="Times New Roman"/>
          <w:sz w:val="28"/>
          <w:szCs w:val="28"/>
        </w:rPr>
        <w:t>образовательной</w:t>
      </w:r>
      <w:r w:rsidR="00EA3C37" w:rsidRPr="000C0672">
        <w:rPr>
          <w:rFonts w:ascii="Times New Roman" w:hAnsi="Times New Roman" w:cs="Times New Roman"/>
          <w:sz w:val="28"/>
          <w:szCs w:val="28"/>
        </w:rPr>
        <w:t xml:space="preserve"> </w:t>
      </w:r>
      <w:r w:rsidRPr="000C0672">
        <w:rPr>
          <w:rFonts w:ascii="Times New Roman" w:hAnsi="Times New Roman" w:cs="Times New Roman"/>
          <w:sz w:val="28"/>
          <w:szCs w:val="28"/>
        </w:rPr>
        <w:t>услуги (основной персонал);</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xml:space="preserve">- материальные запасы, полностью потребляемые в процессе оказания платной </w:t>
      </w:r>
      <w:r w:rsidR="00EA3C37">
        <w:rPr>
          <w:rFonts w:ascii="Times New Roman" w:hAnsi="Times New Roman" w:cs="Times New Roman"/>
          <w:sz w:val="28"/>
          <w:szCs w:val="28"/>
        </w:rPr>
        <w:t>образовательной</w:t>
      </w:r>
      <w:r w:rsidR="00EA3C37" w:rsidRPr="000C0672">
        <w:rPr>
          <w:rFonts w:ascii="Times New Roman" w:hAnsi="Times New Roman" w:cs="Times New Roman"/>
          <w:sz w:val="28"/>
          <w:szCs w:val="28"/>
        </w:rPr>
        <w:t xml:space="preserve"> </w:t>
      </w:r>
      <w:r w:rsidRPr="000C0672">
        <w:rPr>
          <w:rFonts w:ascii="Times New Roman" w:hAnsi="Times New Roman" w:cs="Times New Roman"/>
          <w:sz w:val="28"/>
          <w:szCs w:val="28"/>
        </w:rPr>
        <w:t>услуги;</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xml:space="preserve">- затраты (амортизация) оборудования, используемого в процессе оказания платной </w:t>
      </w:r>
      <w:r w:rsidR="00EA3C37">
        <w:rPr>
          <w:rFonts w:ascii="Times New Roman" w:hAnsi="Times New Roman" w:cs="Times New Roman"/>
          <w:sz w:val="28"/>
          <w:szCs w:val="28"/>
        </w:rPr>
        <w:t>образовательной</w:t>
      </w:r>
      <w:r w:rsidR="00EA3C37" w:rsidRPr="000C0672">
        <w:rPr>
          <w:rFonts w:ascii="Times New Roman" w:hAnsi="Times New Roman" w:cs="Times New Roman"/>
          <w:sz w:val="28"/>
          <w:szCs w:val="28"/>
        </w:rPr>
        <w:t xml:space="preserve"> </w:t>
      </w:r>
      <w:r w:rsidRPr="000C0672">
        <w:rPr>
          <w:rFonts w:ascii="Times New Roman" w:hAnsi="Times New Roman" w:cs="Times New Roman"/>
          <w:sz w:val="28"/>
          <w:szCs w:val="28"/>
        </w:rPr>
        <w:t>услуги;</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прочие расходы, отражающие специфику оказания платной услуги.</w:t>
      </w:r>
    </w:p>
    <w:p w:rsidR="005F39C9" w:rsidRPr="000C0672" w:rsidRDefault="00EA57C2" w:rsidP="00EA57C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5F39C9" w:rsidRPr="000C0672">
        <w:rPr>
          <w:rFonts w:ascii="Times New Roman" w:hAnsi="Times New Roman" w:cs="Times New Roman"/>
          <w:sz w:val="28"/>
          <w:szCs w:val="28"/>
        </w:rPr>
        <w:t xml:space="preserve">.4. К затратам, необходимым для обеспечения деятельности Учреждения,  но не потребляемым непосредственно в процессе оказания платной </w:t>
      </w:r>
      <w:r w:rsidR="00EA3C37">
        <w:rPr>
          <w:rFonts w:ascii="Times New Roman" w:hAnsi="Times New Roman" w:cs="Times New Roman"/>
          <w:sz w:val="28"/>
          <w:szCs w:val="28"/>
        </w:rPr>
        <w:t>образовательной</w:t>
      </w:r>
      <w:r w:rsidR="00EA3C37" w:rsidRPr="000C0672">
        <w:rPr>
          <w:rFonts w:ascii="Times New Roman" w:hAnsi="Times New Roman" w:cs="Times New Roman"/>
          <w:sz w:val="28"/>
          <w:szCs w:val="28"/>
        </w:rPr>
        <w:t xml:space="preserve"> </w:t>
      </w:r>
      <w:r w:rsidR="005F39C9" w:rsidRPr="000C0672">
        <w:rPr>
          <w:rFonts w:ascii="Times New Roman" w:hAnsi="Times New Roman" w:cs="Times New Roman"/>
          <w:sz w:val="28"/>
          <w:szCs w:val="28"/>
        </w:rPr>
        <w:t>услуги (далее - накладные затраты), относятся:</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xml:space="preserve">- затраты на персонал Учреждения, не участвующий непосредственно в процессе оказания платной </w:t>
      </w:r>
      <w:r w:rsidR="00EA3C37">
        <w:rPr>
          <w:rFonts w:ascii="Times New Roman" w:hAnsi="Times New Roman" w:cs="Times New Roman"/>
          <w:sz w:val="28"/>
          <w:szCs w:val="28"/>
        </w:rPr>
        <w:t>образовательной</w:t>
      </w:r>
      <w:r w:rsidR="00EA3C37" w:rsidRPr="000C0672">
        <w:rPr>
          <w:rFonts w:ascii="Times New Roman" w:hAnsi="Times New Roman" w:cs="Times New Roman"/>
          <w:sz w:val="28"/>
          <w:szCs w:val="28"/>
        </w:rPr>
        <w:t xml:space="preserve"> </w:t>
      </w:r>
      <w:r w:rsidRPr="000C0672">
        <w:rPr>
          <w:rFonts w:ascii="Times New Roman" w:hAnsi="Times New Roman" w:cs="Times New Roman"/>
          <w:sz w:val="28"/>
          <w:szCs w:val="28"/>
        </w:rPr>
        <w:t>услуги (далее - административно-управленческий персонал);</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хозяйственные расходы - приобретение материальных запасов, оплата услуг связи, коммунальных услуг, обслуживание, ремонт объект</w:t>
      </w:r>
      <w:r w:rsidR="00EA3C37">
        <w:rPr>
          <w:rFonts w:ascii="Times New Roman" w:hAnsi="Times New Roman" w:cs="Times New Roman"/>
          <w:sz w:val="28"/>
          <w:szCs w:val="28"/>
        </w:rPr>
        <w:t>а</w:t>
      </w:r>
      <w:r w:rsidRPr="000C0672">
        <w:rPr>
          <w:rFonts w:ascii="Times New Roman" w:hAnsi="Times New Roman" w:cs="Times New Roman"/>
          <w:sz w:val="28"/>
          <w:szCs w:val="28"/>
        </w:rPr>
        <w:t xml:space="preserve"> (далее - затраты общехозяйственного назначения);</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затраты на уплату налогов (кроме налогов на фонд оплаты труда), пошлины и иные обязательные платежи;</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затраты (амортизация) здани</w:t>
      </w:r>
      <w:r w:rsidR="00EA3C37">
        <w:rPr>
          <w:rFonts w:ascii="Times New Roman" w:hAnsi="Times New Roman" w:cs="Times New Roman"/>
          <w:sz w:val="28"/>
          <w:szCs w:val="28"/>
        </w:rPr>
        <w:t xml:space="preserve">я </w:t>
      </w:r>
      <w:r w:rsidRPr="000C0672">
        <w:rPr>
          <w:rFonts w:ascii="Times New Roman" w:hAnsi="Times New Roman" w:cs="Times New Roman"/>
          <w:sz w:val="28"/>
          <w:szCs w:val="28"/>
        </w:rPr>
        <w:t xml:space="preserve">и других основных фондов, непосредственно не связанных с оказанием платной </w:t>
      </w:r>
      <w:r w:rsidR="00EA3C37">
        <w:rPr>
          <w:rFonts w:ascii="Times New Roman" w:hAnsi="Times New Roman" w:cs="Times New Roman"/>
          <w:sz w:val="28"/>
          <w:szCs w:val="28"/>
        </w:rPr>
        <w:t>образовательной</w:t>
      </w:r>
      <w:r w:rsidR="00EA3C37" w:rsidRPr="000C0672">
        <w:rPr>
          <w:rFonts w:ascii="Times New Roman" w:hAnsi="Times New Roman" w:cs="Times New Roman"/>
          <w:sz w:val="28"/>
          <w:szCs w:val="28"/>
        </w:rPr>
        <w:t xml:space="preserve"> </w:t>
      </w:r>
      <w:r w:rsidRPr="000C0672">
        <w:rPr>
          <w:rFonts w:ascii="Times New Roman" w:hAnsi="Times New Roman" w:cs="Times New Roman"/>
          <w:sz w:val="28"/>
          <w:szCs w:val="28"/>
        </w:rPr>
        <w:t>услуги.</w:t>
      </w:r>
    </w:p>
    <w:p w:rsidR="005F39C9" w:rsidRPr="000C0672" w:rsidRDefault="00EA57C2" w:rsidP="00EA57C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5F39C9" w:rsidRPr="000C0672">
        <w:rPr>
          <w:rFonts w:ascii="Times New Roman" w:hAnsi="Times New Roman" w:cs="Times New Roman"/>
          <w:sz w:val="28"/>
          <w:szCs w:val="28"/>
        </w:rPr>
        <w:t xml:space="preserve">.5. Для расчета затрат на оказание платной </w:t>
      </w:r>
      <w:r w:rsidR="00EA3C37">
        <w:rPr>
          <w:rFonts w:ascii="Times New Roman" w:hAnsi="Times New Roman" w:cs="Times New Roman"/>
          <w:sz w:val="28"/>
          <w:szCs w:val="28"/>
        </w:rPr>
        <w:t>образовательной</w:t>
      </w:r>
      <w:r w:rsidR="00EA3C37" w:rsidRPr="000C0672">
        <w:rPr>
          <w:rFonts w:ascii="Times New Roman" w:hAnsi="Times New Roman" w:cs="Times New Roman"/>
          <w:sz w:val="28"/>
          <w:szCs w:val="28"/>
        </w:rPr>
        <w:t xml:space="preserve"> </w:t>
      </w:r>
      <w:r w:rsidR="005F39C9" w:rsidRPr="000C0672">
        <w:rPr>
          <w:rFonts w:ascii="Times New Roman" w:hAnsi="Times New Roman" w:cs="Times New Roman"/>
          <w:sz w:val="28"/>
          <w:szCs w:val="28"/>
        </w:rPr>
        <w:t>услуги может быть использован расчетно-аналитический метод или метод прямого счета.</w:t>
      </w:r>
    </w:p>
    <w:p w:rsidR="005F39C9" w:rsidRPr="000C0672" w:rsidRDefault="00EA57C2" w:rsidP="00EA57C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5F39C9" w:rsidRPr="000C0672">
        <w:rPr>
          <w:rFonts w:ascii="Times New Roman" w:hAnsi="Times New Roman" w:cs="Times New Roman"/>
          <w:sz w:val="28"/>
          <w:szCs w:val="28"/>
        </w:rPr>
        <w:t>.6. Метод расчета затрат определяется Учреждением самостоятельно.</w:t>
      </w:r>
    </w:p>
    <w:p w:rsidR="005F39C9" w:rsidRPr="000C0672" w:rsidRDefault="00EA57C2" w:rsidP="00EA57C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5F39C9" w:rsidRPr="000C0672">
        <w:rPr>
          <w:rFonts w:ascii="Times New Roman" w:hAnsi="Times New Roman" w:cs="Times New Roman"/>
          <w:sz w:val="28"/>
          <w:szCs w:val="28"/>
        </w:rPr>
        <w:t xml:space="preserve">.7. Расчетно-аналитический метод применяется в случаях, когда в оказании платной </w:t>
      </w:r>
      <w:r w:rsidR="00EA3C37">
        <w:rPr>
          <w:rFonts w:ascii="Times New Roman" w:hAnsi="Times New Roman" w:cs="Times New Roman"/>
          <w:sz w:val="28"/>
          <w:szCs w:val="28"/>
        </w:rPr>
        <w:t>образовательной</w:t>
      </w:r>
      <w:r w:rsidR="00EA3C37" w:rsidRPr="000C0672">
        <w:rPr>
          <w:rFonts w:ascii="Times New Roman" w:hAnsi="Times New Roman" w:cs="Times New Roman"/>
          <w:sz w:val="28"/>
          <w:szCs w:val="28"/>
        </w:rPr>
        <w:t xml:space="preserve"> </w:t>
      </w:r>
      <w:r w:rsidR="005F39C9" w:rsidRPr="000C0672">
        <w:rPr>
          <w:rFonts w:ascii="Times New Roman" w:hAnsi="Times New Roman" w:cs="Times New Roman"/>
          <w:sz w:val="28"/>
          <w:szCs w:val="28"/>
        </w:rPr>
        <w:t>услуги задействован в равной степени вес</w:t>
      </w:r>
      <w:r w:rsidR="00EA3C37">
        <w:rPr>
          <w:rFonts w:ascii="Times New Roman" w:hAnsi="Times New Roman" w:cs="Times New Roman"/>
          <w:sz w:val="28"/>
          <w:szCs w:val="28"/>
        </w:rPr>
        <w:t xml:space="preserve">ь основной персонал учреждения </w:t>
      </w:r>
      <w:r w:rsidR="005F39C9" w:rsidRPr="000C0672">
        <w:rPr>
          <w:rFonts w:ascii="Times New Roman" w:hAnsi="Times New Roman" w:cs="Times New Roman"/>
          <w:sz w:val="28"/>
          <w:szCs w:val="28"/>
        </w:rPr>
        <w:t xml:space="preserve">и все материальные ресурсы. Данный метод позволяет рассчитать затраты на оказание платной </w:t>
      </w:r>
      <w:r w:rsidR="00EA3C37">
        <w:rPr>
          <w:rFonts w:ascii="Times New Roman" w:hAnsi="Times New Roman" w:cs="Times New Roman"/>
          <w:sz w:val="28"/>
          <w:szCs w:val="28"/>
        </w:rPr>
        <w:t>образовательной</w:t>
      </w:r>
      <w:r w:rsidR="00EA3C37" w:rsidRPr="000C0672">
        <w:rPr>
          <w:rFonts w:ascii="Times New Roman" w:hAnsi="Times New Roman" w:cs="Times New Roman"/>
          <w:sz w:val="28"/>
          <w:szCs w:val="28"/>
        </w:rPr>
        <w:t xml:space="preserve"> </w:t>
      </w:r>
      <w:r w:rsidR="005F39C9" w:rsidRPr="000C0672">
        <w:rPr>
          <w:rFonts w:ascii="Times New Roman" w:hAnsi="Times New Roman" w:cs="Times New Roman"/>
          <w:sz w:val="28"/>
          <w:szCs w:val="28"/>
        </w:rPr>
        <w:t xml:space="preserve">услуги на основе анализа фактических затрат учреждения в предшествующие периоды. В основе расчета затрат на оказание платной </w:t>
      </w:r>
      <w:r w:rsidR="00EA3C37">
        <w:rPr>
          <w:rFonts w:ascii="Times New Roman" w:hAnsi="Times New Roman" w:cs="Times New Roman"/>
          <w:sz w:val="28"/>
          <w:szCs w:val="28"/>
        </w:rPr>
        <w:t>образовательной</w:t>
      </w:r>
      <w:r w:rsidR="00EA3C37" w:rsidRPr="000C0672">
        <w:rPr>
          <w:rFonts w:ascii="Times New Roman" w:hAnsi="Times New Roman" w:cs="Times New Roman"/>
          <w:sz w:val="28"/>
          <w:szCs w:val="28"/>
        </w:rPr>
        <w:t xml:space="preserve"> </w:t>
      </w:r>
      <w:r w:rsidR="005F39C9" w:rsidRPr="000C0672">
        <w:rPr>
          <w:rFonts w:ascii="Times New Roman" w:hAnsi="Times New Roman" w:cs="Times New Roman"/>
          <w:sz w:val="28"/>
          <w:szCs w:val="28"/>
        </w:rPr>
        <w:t xml:space="preserve">услуги лежит расчет средней стоимости единицы времени (человеко-дня, человеко-часа) и оценка количества единиц времени (человеко-дней, человеко-часов), необходимых для оказания платной </w:t>
      </w:r>
      <w:r w:rsidR="00EA3C37">
        <w:rPr>
          <w:rFonts w:ascii="Times New Roman" w:hAnsi="Times New Roman" w:cs="Times New Roman"/>
          <w:sz w:val="28"/>
          <w:szCs w:val="28"/>
        </w:rPr>
        <w:t>образовательной</w:t>
      </w:r>
      <w:r w:rsidR="00EA3C37" w:rsidRPr="000C0672">
        <w:rPr>
          <w:rFonts w:ascii="Times New Roman" w:hAnsi="Times New Roman" w:cs="Times New Roman"/>
          <w:sz w:val="28"/>
          <w:szCs w:val="28"/>
        </w:rPr>
        <w:t xml:space="preserve"> </w:t>
      </w:r>
      <w:r w:rsidR="005F39C9" w:rsidRPr="000C0672">
        <w:rPr>
          <w:rFonts w:ascii="Times New Roman" w:hAnsi="Times New Roman" w:cs="Times New Roman"/>
          <w:sz w:val="28"/>
          <w:szCs w:val="28"/>
        </w:rPr>
        <w:t>услуги,</w:t>
      </w:r>
      <w:r w:rsidR="00EA3C37">
        <w:rPr>
          <w:rFonts w:ascii="Times New Roman" w:hAnsi="Times New Roman" w:cs="Times New Roman"/>
          <w:sz w:val="28"/>
          <w:szCs w:val="28"/>
        </w:rPr>
        <w:t xml:space="preserve"> </w:t>
      </w:r>
      <w:r w:rsidR="005F39C9" w:rsidRPr="000C0672">
        <w:rPr>
          <w:rFonts w:ascii="Times New Roman" w:hAnsi="Times New Roman" w:cs="Times New Roman"/>
          <w:sz w:val="28"/>
          <w:szCs w:val="28"/>
        </w:rPr>
        <w:t>где:</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xml:space="preserve">- затраты на оказание единицы платной </w:t>
      </w:r>
      <w:r w:rsidR="00EA3C37">
        <w:rPr>
          <w:rFonts w:ascii="Times New Roman" w:hAnsi="Times New Roman" w:cs="Times New Roman"/>
          <w:sz w:val="28"/>
          <w:szCs w:val="28"/>
        </w:rPr>
        <w:t>образовательной</w:t>
      </w:r>
      <w:r w:rsidR="00EA3C37" w:rsidRPr="000C0672">
        <w:rPr>
          <w:rFonts w:ascii="Times New Roman" w:hAnsi="Times New Roman" w:cs="Times New Roman"/>
          <w:sz w:val="28"/>
          <w:szCs w:val="28"/>
        </w:rPr>
        <w:t xml:space="preserve"> </w:t>
      </w:r>
      <w:r w:rsidRPr="000C0672">
        <w:rPr>
          <w:rFonts w:ascii="Times New Roman" w:hAnsi="Times New Roman" w:cs="Times New Roman"/>
          <w:sz w:val="28"/>
          <w:szCs w:val="28"/>
        </w:rPr>
        <w:t>услуги;</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сумма всех затрат учреждения за период времени;</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фонд рабочего времени основного персонала учреждения за тот же период времени;</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lastRenderedPageBreak/>
        <w:t xml:space="preserve">- норма рабочего времени, затрачиваемого основным персоналом на оказание платной </w:t>
      </w:r>
      <w:r w:rsidR="00EA3C37">
        <w:rPr>
          <w:rFonts w:ascii="Times New Roman" w:hAnsi="Times New Roman" w:cs="Times New Roman"/>
          <w:sz w:val="28"/>
          <w:szCs w:val="28"/>
        </w:rPr>
        <w:t>образовательной</w:t>
      </w:r>
      <w:r w:rsidR="00EA3C37" w:rsidRPr="000C0672">
        <w:rPr>
          <w:rFonts w:ascii="Times New Roman" w:hAnsi="Times New Roman" w:cs="Times New Roman"/>
          <w:sz w:val="28"/>
          <w:szCs w:val="28"/>
        </w:rPr>
        <w:t xml:space="preserve"> </w:t>
      </w:r>
      <w:r w:rsidRPr="000C0672">
        <w:rPr>
          <w:rFonts w:ascii="Times New Roman" w:hAnsi="Times New Roman" w:cs="Times New Roman"/>
          <w:sz w:val="28"/>
          <w:szCs w:val="28"/>
        </w:rPr>
        <w:t>услуги.</w:t>
      </w:r>
    </w:p>
    <w:p w:rsidR="005F39C9" w:rsidRPr="000C0672" w:rsidRDefault="00EA57C2" w:rsidP="00EA57C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5F39C9" w:rsidRPr="000C0672">
        <w:rPr>
          <w:rFonts w:ascii="Times New Roman" w:hAnsi="Times New Roman" w:cs="Times New Roman"/>
          <w:sz w:val="28"/>
          <w:szCs w:val="28"/>
        </w:rPr>
        <w:t xml:space="preserve">.8. Метод прямого счета применяется в случаях, когда оказание платной </w:t>
      </w:r>
      <w:r w:rsidR="00EA3C37">
        <w:rPr>
          <w:rFonts w:ascii="Times New Roman" w:hAnsi="Times New Roman" w:cs="Times New Roman"/>
          <w:sz w:val="28"/>
          <w:szCs w:val="28"/>
        </w:rPr>
        <w:t>образовательной</w:t>
      </w:r>
      <w:r w:rsidR="00EA3C37" w:rsidRPr="000C0672">
        <w:rPr>
          <w:rFonts w:ascii="Times New Roman" w:hAnsi="Times New Roman" w:cs="Times New Roman"/>
          <w:sz w:val="28"/>
          <w:szCs w:val="28"/>
        </w:rPr>
        <w:t xml:space="preserve"> </w:t>
      </w:r>
      <w:r w:rsidR="005F39C9" w:rsidRPr="000C0672">
        <w:rPr>
          <w:rFonts w:ascii="Times New Roman" w:hAnsi="Times New Roman" w:cs="Times New Roman"/>
          <w:sz w:val="28"/>
          <w:szCs w:val="28"/>
        </w:rPr>
        <w:t>услуги требует использования от</w:t>
      </w:r>
      <w:r w:rsidR="00EA3C37">
        <w:rPr>
          <w:rFonts w:ascii="Times New Roman" w:hAnsi="Times New Roman" w:cs="Times New Roman"/>
          <w:sz w:val="28"/>
          <w:szCs w:val="28"/>
        </w:rPr>
        <w:t>дельных специалистов учреждения</w:t>
      </w:r>
      <w:r w:rsidR="005F39C9" w:rsidRPr="000C0672">
        <w:rPr>
          <w:rFonts w:ascii="Times New Roman" w:hAnsi="Times New Roman" w:cs="Times New Roman"/>
          <w:sz w:val="28"/>
          <w:szCs w:val="28"/>
        </w:rPr>
        <w:t xml:space="preserve"> и специфических материальных ресурсов, включая материальные запасы и оборудование. В основе расчета затрат на оказание платной </w:t>
      </w:r>
      <w:r w:rsidR="00EA3C37">
        <w:rPr>
          <w:rFonts w:ascii="Times New Roman" w:hAnsi="Times New Roman" w:cs="Times New Roman"/>
          <w:sz w:val="28"/>
          <w:szCs w:val="28"/>
        </w:rPr>
        <w:t>образовательной</w:t>
      </w:r>
      <w:r w:rsidR="00EA3C37" w:rsidRPr="000C0672">
        <w:rPr>
          <w:rFonts w:ascii="Times New Roman" w:hAnsi="Times New Roman" w:cs="Times New Roman"/>
          <w:sz w:val="28"/>
          <w:szCs w:val="28"/>
        </w:rPr>
        <w:t xml:space="preserve"> </w:t>
      </w:r>
      <w:r w:rsidR="005F39C9" w:rsidRPr="000C0672">
        <w:rPr>
          <w:rFonts w:ascii="Times New Roman" w:hAnsi="Times New Roman" w:cs="Times New Roman"/>
          <w:sz w:val="28"/>
          <w:szCs w:val="28"/>
        </w:rPr>
        <w:t>услуги лежит прямой учет всех элементов затрат.</w:t>
      </w:r>
    </w:p>
    <w:p w:rsidR="005F39C9" w:rsidRPr="000C0672" w:rsidRDefault="005F39C9" w:rsidP="005F39C9">
      <w:pPr>
        <w:spacing w:after="0" w:line="240" w:lineRule="auto"/>
        <w:jc w:val="both"/>
        <w:rPr>
          <w:rFonts w:ascii="Times New Roman" w:hAnsi="Times New Roman" w:cs="Times New Roman"/>
          <w:sz w:val="28"/>
          <w:szCs w:val="28"/>
        </w:rPr>
      </w:pPr>
      <w:proofErr w:type="spellStart"/>
      <w:r w:rsidRPr="000C0672">
        <w:rPr>
          <w:rFonts w:ascii="Times New Roman" w:hAnsi="Times New Roman" w:cs="Times New Roman"/>
          <w:sz w:val="28"/>
          <w:szCs w:val="28"/>
        </w:rPr>
        <w:t>Зусл</w:t>
      </w:r>
      <w:proofErr w:type="spellEnd"/>
      <w:r w:rsidRPr="000C0672">
        <w:rPr>
          <w:rFonts w:ascii="Times New Roman" w:hAnsi="Times New Roman" w:cs="Times New Roman"/>
          <w:sz w:val="28"/>
          <w:szCs w:val="28"/>
        </w:rPr>
        <w:t xml:space="preserve"> = </w:t>
      </w:r>
      <w:proofErr w:type="spellStart"/>
      <w:r w:rsidRPr="000C0672">
        <w:rPr>
          <w:rFonts w:ascii="Times New Roman" w:hAnsi="Times New Roman" w:cs="Times New Roman"/>
          <w:sz w:val="28"/>
          <w:szCs w:val="28"/>
        </w:rPr>
        <w:t>Зоп</w:t>
      </w:r>
      <w:proofErr w:type="spellEnd"/>
      <w:r w:rsidRPr="000C0672">
        <w:rPr>
          <w:rFonts w:ascii="Times New Roman" w:hAnsi="Times New Roman" w:cs="Times New Roman"/>
          <w:sz w:val="28"/>
          <w:szCs w:val="28"/>
        </w:rPr>
        <w:t xml:space="preserve"> + </w:t>
      </w:r>
      <w:proofErr w:type="spellStart"/>
      <w:r w:rsidRPr="000C0672">
        <w:rPr>
          <w:rFonts w:ascii="Times New Roman" w:hAnsi="Times New Roman" w:cs="Times New Roman"/>
          <w:sz w:val="28"/>
          <w:szCs w:val="28"/>
        </w:rPr>
        <w:t>Змз</w:t>
      </w:r>
      <w:proofErr w:type="spellEnd"/>
      <w:r w:rsidRPr="000C0672">
        <w:rPr>
          <w:rFonts w:ascii="Times New Roman" w:hAnsi="Times New Roman" w:cs="Times New Roman"/>
          <w:sz w:val="28"/>
          <w:szCs w:val="28"/>
        </w:rPr>
        <w:t xml:space="preserve"> + </w:t>
      </w:r>
      <w:proofErr w:type="spellStart"/>
      <w:r w:rsidRPr="000C0672">
        <w:rPr>
          <w:rFonts w:ascii="Times New Roman" w:hAnsi="Times New Roman" w:cs="Times New Roman"/>
          <w:sz w:val="28"/>
          <w:szCs w:val="28"/>
        </w:rPr>
        <w:t>Аусл</w:t>
      </w:r>
      <w:proofErr w:type="spellEnd"/>
      <w:r w:rsidRPr="000C0672">
        <w:rPr>
          <w:rFonts w:ascii="Times New Roman" w:hAnsi="Times New Roman" w:cs="Times New Roman"/>
          <w:sz w:val="28"/>
          <w:szCs w:val="28"/>
        </w:rPr>
        <w:t xml:space="preserve"> + </w:t>
      </w:r>
      <w:proofErr w:type="spellStart"/>
      <w:r w:rsidRPr="000C0672">
        <w:rPr>
          <w:rFonts w:ascii="Times New Roman" w:hAnsi="Times New Roman" w:cs="Times New Roman"/>
          <w:sz w:val="28"/>
          <w:szCs w:val="28"/>
        </w:rPr>
        <w:t>Зн</w:t>
      </w:r>
      <w:proofErr w:type="spellEnd"/>
      <w:r w:rsidRPr="000C0672">
        <w:rPr>
          <w:rFonts w:ascii="Times New Roman" w:hAnsi="Times New Roman" w:cs="Times New Roman"/>
          <w:sz w:val="28"/>
          <w:szCs w:val="28"/>
        </w:rPr>
        <w:t>, где:</w:t>
      </w:r>
    </w:p>
    <w:p w:rsidR="005F39C9" w:rsidRPr="000C0672" w:rsidRDefault="005F39C9" w:rsidP="005F39C9">
      <w:pPr>
        <w:spacing w:after="0" w:line="240" w:lineRule="auto"/>
        <w:jc w:val="both"/>
        <w:rPr>
          <w:rFonts w:ascii="Times New Roman" w:hAnsi="Times New Roman" w:cs="Times New Roman"/>
          <w:sz w:val="28"/>
          <w:szCs w:val="28"/>
        </w:rPr>
      </w:pPr>
      <w:proofErr w:type="spellStart"/>
      <w:r w:rsidRPr="000C0672">
        <w:rPr>
          <w:rFonts w:ascii="Times New Roman" w:hAnsi="Times New Roman" w:cs="Times New Roman"/>
          <w:sz w:val="28"/>
          <w:szCs w:val="28"/>
        </w:rPr>
        <w:t>Зусл</w:t>
      </w:r>
      <w:proofErr w:type="spellEnd"/>
      <w:r w:rsidRPr="000C0672">
        <w:rPr>
          <w:rFonts w:ascii="Times New Roman" w:hAnsi="Times New Roman" w:cs="Times New Roman"/>
          <w:sz w:val="28"/>
          <w:szCs w:val="28"/>
        </w:rPr>
        <w:t xml:space="preserve"> - затраты на оказание платной </w:t>
      </w:r>
      <w:r w:rsidR="00EA3C37">
        <w:rPr>
          <w:rFonts w:ascii="Times New Roman" w:hAnsi="Times New Roman" w:cs="Times New Roman"/>
          <w:sz w:val="28"/>
          <w:szCs w:val="28"/>
        </w:rPr>
        <w:t>образовательной</w:t>
      </w:r>
      <w:r w:rsidR="00EA3C37" w:rsidRPr="000C0672">
        <w:rPr>
          <w:rFonts w:ascii="Times New Roman" w:hAnsi="Times New Roman" w:cs="Times New Roman"/>
          <w:sz w:val="28"/>
          <w:szCs w:val="28"/>
        </w:rPr>
        <w:t xml:space="preserve"> </w:t>
      </w:r>
      <w:r w:rsidRPr="000C0672">
        <w:rPr>
          <w:rFonts w:ascii="Times New Roman" w:hAnsi="Times New Roman" w:cs="Times New Roman"/>
          <w:sz w:val="28"/>
          <w:szCs w:val="28"/>
        </w:rPr>
        <w:t>услуги;</w:t>
      </w:r>
    </w:p>
    <w:p w:rsidR="005F39C9" w:rsidRPr="000C0672" w:rsidRDefault="005F39C9" w:rsidP="005F39C9">
      <w:pPr>
        <w:spacing w:after="0" w:line="240" w:lineRule="auto"/>
        <w:jc w:val="both"/>
        <w:rPr>
          <w:rFonts w:ascii="Times New Roman" w:hAnsi="Times New Roman" w:cs="Times New Roman"/>
          <w:sz w:val="28"/>
          <w:szCs w:val="28"/>
        </w:rPr>
      </w:pPr>
      <w:proofErr w:type="spellStart"/>
      <w:r w:rsidRPr="000C0672">
        <w:rPr>
          <w:rFonts w:ascii="Times New Roman" w:hAnsi="Times New Roman" w:cs="Times New Roman"/>
          <w:sz w:val="28"/>
          <w:szCs w:val="28"/>
        </w:rPr>
        <w:t>Зоп</w:t>
      </w:r>
      <w:proofErr w:type="spellEnd"/>
      <w:r w:rsidRPr="000C0672">
        <w:rPr>
          <w:rFonts w:ascii="Times New Roman" w:hAnsi="Times New Roman" w:cs="Times New Roman"/>
          <w:sz w:val="28"/>
          <w:szCs w:val="28"/>
        </w:rPr>
        <w:t xml:space="preserve"> - затраты на основной персонал, непосредственно принимающий участие в оказании платной </w:t>
      </w:r>
      <w:r w:rsidR="00EA3C37">
        <w:rPr>
          <w:rFonts w:ascii="Times New Roman" w:hAnsi="Times New Roman" w:cs="Times New Roman"/>
          <w:sz w:val="28"/>
          <w:szCs w:val="28"/>
        </w:rPr>
        <w:t>образовательной</w:t>
      </w:r>
      <w:r w:rsidR="00EA3C37" w:rsidRPr="000C0672">
        <w:rPr>
          <w:rFonts w:ascii="Times New Roman" w:hAnsi="Times New Roman" w:cs="Times New Roman"/>
          <w:sz w:val="28"/>
          <w:szCs w:val="28"/>
        </w:rPr>
        <w:t xml:space="preserve"> </w:t>
      </w:r>
      <w:r w:rsidRPr="000C0672">
        <w:rPr>
          <w:rFonts w:ascii="Times New Roman" w:hAnsi="Times New Roman" w:cs="Times New Roman"/>
          <w:sz w:val="28"/>
          <w:szCs w:val="28"/>
        </w:rPr>
        <w:t>услуги;</w:t>
      </w:r>
    </w:p>
    <w:p w:rsidR="005F39C9" w:rsidRPr="000C0672" w:rsidRDefault="005F39C9" w:rsidP="005F39C9">
      <w:pPr>
        <w:spacing w:after="0" w:line="240" w:lineRule="auto"/>
        <w:jc w:val="both"/>
        <w:rPr>
          <w:rFonts w:ascii="Times New Roman" w:hAnsi="Times New Roman" w:cs="Times New Roman"/>
          <w:sz w:val="28"/>
          <w:szCs w:val="28"/>
        </w:rPr>
      </w:pPr>
      <w:proofErr w:type="spellStart"/>
      <w:r w:rsidRPr="000C0672">
        <w:rPr>
          <w:rFonts w:ascii="Times New Roman" w:hAnsi="Times New Roman" w:cs="Times New Roman"/>
          <w:sz w:val="28"/>
          <w:szCs w:val="28"/>
        </w:rPr>
        <w:t>Змз</w:t>
      </w:r>
      <w:proofErr w:type="spellEnd"/>
      <w:r w:rsidRPr="000C0672">
        <w:rPr>
          <w:rFonts w:ascii="Times New Roman" w:hAnsi="Times New Roman" w:cs="Times New Roman"/>
          <w:sz w:val="28"/>
          <w:szCs w:val="28"/>
        </w:rPr>
        <w:t xml:space="preserve"> - затраты на приобретение материальных запасов, потребляемых в процессе оказания платной </w:t>
      </w:r>
      <w:r w:rsidR="00EA3C37">
        <w:rPr>
          <w:rFonts w:ascii="Times New Roman" w:hAnsi="Times New Roman" w:cs="Times New Roman"/>
          <w:sz w:val="28"/>
          <w:szCs w:val="28"/>
        </w:rPr>
        <w:t>образовательной</w:t>
      </w:r>
      <w:r w:rsidR="00EA3C37" w:rsidRPr="000C0672">
        <w:rPr>
          <w:rFonts w:ascii="Times New Roman" w:hAnsi="Times New Roman" w:cs="Times New Roman"/>
          <w:sz w:val="28"/>
          <w:szCs w:val="28"/>
        </w:rPr>
        <w:t xml:space="preserve"> </w:t>
      </w:r>
      <w:r w:rsidRPr="000C0672">
        <w:rPr>
          <w:rFonts w:ascii="Times New Roman" w:hAnsi="Times New Roman" w:cs="Times New Roman"/>
          <w:sz w:val="28"/>
          <w:szCs w:val="28"/>
        </w:rPr>
        <w:t>услуги;</w:t>
      </w:r>
    </w:p>
    <w:p w:rsidR="005F39C9" w:rsidRPr="000C0672" w:rsidRDefault="005F39C9" w:rsidP="005F39C9">
      <w:pPr>
        <w:spacing w:after="0" w:line="240" w:lineRule="auto"/>
        <w:jc w:val="both"/>
        <w:rPr>
          <w:rFonts w:ascii="Times New Roman" w:hAnsi="Times New Roman" w:cs="Times New Roman"/>
          <w:sz w:val="28"/>
          <w:szCs w:val="28"/>
        </w:rPr>
      </w:pPr>
      <w:proofErr w:type="spellStart"/>
      <w:r w:rsidRPr="000C0672">
        <w:rPr>
          <w:rFonts w:ascii="Times New Roman" w:hAnsi="Times New Roman" w:cs="Times New Roman"/>
          <w:sz w:val="28"/>
          <w:szCs w:val="28"/>
        </w:rPr>
        <w:t>Аусл</w:t>
      </w:r>
      <w:proofErr w:type="spellEnd"/>
      <w:r w:rsidRPr="000C0672">
        <w:rPr>
          <w:rFonts w:ascii="Times New Roman" w:hAnsi="Times New Roman" w:cs="Times New Roman"/>
          <w:sz w:val="28"/>
          <w:szCs w:val="28"/>
        </w:rPr>
        <w:t xml:space="preserve"> - сумма начисленной амортизации оборудования, используемого при оказании платной </w:t>
      </w:r>
      <w:r w:rsidR="00EA3C37">
        <w:rPr>
          <w:rFonts w:ascii="Times New Roman" w:hAnsi="Times New Roman" w:cs="Times New Roman"/>
          <w:sz w:val="28"/>
          <w:szCs w:val="28"/>
        </w:rPr>
        <w:t>образовательной</w:t>
      </w:r>
      <w:r w:rsidR="00EA3C37" w:rsidRPr="000C0672">
        <w:rPr>
          <w:rFonts w:ascii="Times New Roman" w:hAnsi="Times New Roman" w:cs="Times New Roman"/>
          <w:sz w:val="28"/>
          <w:szCs w:val="28"/>
        </w:rPr>
        <w:t xml:space="preserve"> </w:t>
      </w:r>
      <w:r w:rsidRPr="000C0672">
        <w:rPr>
          <w:rFonts w:ascii="Times New Roman" w:hAnsi="Times New Roman" w:cs="Times New Roman"/>
          <w:sz w:val="28"/>
          <w:szCs w:val="28"/>
        </w:rPr>
        <w:t>услуги;</w:t>
      </w:r>
    </w:p>
    <w:p w:rsidR="005F39C9" w:rsidRPr="000C0672" w:rsidRDefault="005F39C9" w:rsidP="005F39C9">
      <w:pPr>
        <w:spacing w:after="0" w:line="240" w:lineRule="auto"/>
        <w:jc w:val="both"/>
        <w:rPr>
          <w:rFonts w:ascii="Times New Roman" w:hAnsi="Times New Roman" w:cs="Times New Roman"/>
          <w:sz w:val="28"/>
          <w:szCs w:val="28"/>
        </w:rPr>
      </w:pPr>
      <w:proofErr w:type="spellStart"/>
      <w:r w:rsidRPr="000C0672">
        <w:rPr>
          <w:rFonts w:ascii="Times New Roman" w:hAnsi="Times New Roman" w:cs="Times New Roman"/>
          <w:sz w:val="28"/>
          <w:szCs w:val="28"/>
        </w:rPr>
        <w:t>Зн</w:t>
      </w:r>
      <w:proofErr w:type="spellEnd"/>
      <w:r w:rsidRPr="000C0672">
        <w:rPr>
          <w:rFonts w:ascii="Times New Roman" w:hAnsi="Times New Roman" w:cs="Times New Roman"/>
          <w:sz w:val="28"/>
          <w:szCs w:val="28"/>
        </w:rPr>
        <w:t xml:space="preserve"> - накладные затраты, относимые на стоимость платной </w:t>
      </w:r>
      <w:r w:rsidR="00EA3C37">
        <w:rPr>
          <w:rFonts w:ascii="Times New Roman" w:hAnsi="Times New Roman" w:cs="Times New Roman"/>
          <w:sz w:val="28"/>
          <w:szCs w:val="28"/>
        </w:rPr>
        <w:t>образовательной</w:t>
      </w:r>
      <w:r w:rsidR="00EA3C37" w:rsidRPr="000C0672">
        <w:rPr>
          <w:rFonts w:ascii="Times New Roman" w:hAnsi="Times New Roman" w:cs="Times New Roman"/>
          <w:sz w:val="28"/>
          <w:szCs w:val="28"/>
        </w:rPr>
        <w:t xml:space="preserve"> </w:t>
      </w:r>
      <w:r w:rsidRPr="000C0672">
        <w:rPr>
          <w:rFonts w:ascii="Times New Roman" w:hAnsi="Times New Roman" w:cs="Times New Roman"/>
          <w:sz w:val="28"/>
          <w:szCs w:val="28"/>
        </w:rPr>
        <w:t>услуги.</w:t>
      </w:r>
    </w:p>
    <w:p w:rsidR="005F39C9" w:rsidRPr="000C0672" w:rsidRDefault="00EA57C2" w:rsidP="00EA57C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5F39C9" w:rsidRPr="000C0672">
        <w:rPr>
          <w:rFonts w:ascii="Times New Roman" w:hAnsi="Times New Roman" w:cs="Times New Roman"/>
          <w:sz w:val="28"/>
          <w:szCs w:val="28"/>
        </w:rPr>
        <w:t>.9. Затраты на основной персонал (</w:t>
      </w:r>
      <w:proofErr w:type="spellStart"/>
      <w:r w:rsidR="005F39C9" w:rsidRPr="000C0672">
        <w:rPr>
          <w:rFonts w:ascii="Times New Roman" w:hAnsi="Times New Roman" w:cs="Times New Roman"/>
          <w:sz w:val="28"/>
          <w:szCs w:val="28"/>
        </w:rPr>
        <w:t>Зоп</w:t>
      </w:r>
      <w:proofErr w:type="spellEnd"/>
      <w:r w:rsidR="005F39C9" w:rsidRPr="000C0672">
        <w:rPr>
          <w:rFonts w:ascii="Times New Roman" w:hAnsi="Times New Roman" w:cs="Times New Roman"/>
          <w:sz w:val="28"/>
          <w:szCs w:val="28"/>
        </w:rPr>
        <w:t>) включают в себя:</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затраты на оплату труда и начисления на выплаты по оплате труда основного персонала;</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суммы вознаграждения сотрудников, привлекаемых по гражданско-правовым договорам</w:t>
      </w:r>
      <w:r w:rsidR="00EA3C37">
        <w:rPr>
          <w:rFonts w:ascii="Times New Roman" w:hAnsi="Times New Roman" w:cs="Times New Roman"/>
          <w:sz w:val="28"/>
          <w:szCs w:val="28"/>
        </w:rPr>
        <w:t xml:space="preserve"> и дополнительным соглашениям</w:t>
      </w:r>
      <w:r w:rsidRPr="000C0672">
        <w:rPr>
          <w:rFonts w:ascii="Times New Roman" w:hAnsi="Times New Roman" w:cs="Times New Roman"/>
          <w:sz w:val="28"/>
          <w:szCs w:val="28"/>
        </w:rPr>
        <w:t>.</w:t>
      </w:r>
    </w:p>
    <w:p w:rsidR="005F39C9" w:rsidRPr="000C0672" w:rsidRDefault="005F39C9" w:rsidP="00EA3C37">
      <w:pPr>
        <w:spacing w:after="0" w:line="240" w:lineRule="auto"/>
        <w:ind w:firstLine="708"/>
        <w:jc w:val="both"/>
        <w:rPr>
          <w:rFonts w:ascii="Times New Roman" w:hAnsi="Times New Roman" w:cs="Times New Roman"/>
          <w:sz w:val="28"/>
          <w:szCs w:val="28"/>
        </w:rPr>
      </w:pPr>
      <w:r w:rsidRPr="000C0672">
        <w:rPr>
          <w:rFonts w:ascii="Times New Roman" w:hAnsi="Times New Roman" w:cs="Times New Roman"/>
          <w:sz w:val="28"/>
          <w:szCs w:val="28"/>
        </w:rPr>
        <w:t xml:space="preserve">Затраты на оплату труда и начисления на выплаты по оплате труда рассчитываются как произведение стоимости единицы рабочего времени на количество единиц времени, необходимое для оказания платной </w:t>
      </w:r>
      <w:r w:rsidR="00EA3C37">
        <w:rPr>
          <w:rFonts w:ascii="Times New Roman" w:hAnsi="Times New Roman" w:cs="Times New Roman"/>
          <w:sz w:val="28"/>
          <w:szCs w:val="28"/>
        </w:rPr>
        <w:t>образовательной</w:t>
      </w:r>
      <w:r w:rsidR="00EA3C37" w:rsidRPr="000C0672">
        <w:rPr>
          <w:rFonts w:ascii="Times New Roman" w:hAnsi="Times New Roman" w:cs="Times New Roman"/>
          <w:sz w:val="28"/>
          <w:szCs w:val="28"/>
        </w:rPr>
        <w:t xml:space="preserve"> </w:t>
      </w:r>
      <w:r w:rsidRPr="000C0672">
        <w:rPr>
          <w:rFonts w:ascii="Times New Roman" w:hAnsi="Times New Roman" w:cs="Times New Roman"/>
          <w:sz w:val="28"/>
          <w:szCs w:val="28"/>
        </w:rPr>
        <w:t>услуги. Данный расчет проводится по каждому сотруднику, участвующему в оказании соответствующей платной</w:t>
      </w:r>
      <w:r w:rsidR="00EA3C37" w:rsidRPr="00EA3C37">
        <w:rPr>
          <w:rFonts w:ascii="Times New Roman" w:hAnsi="Times New Roman" w:cs="Times New Roman"/>
          <w:sz w:val="28"/>
          <w:szCs w:val="28"/>
        </w:rPr>
        <w:t xml:space="preserve"> </w:t>
      </w:r>
      <w:r w:rsidR="00EA3C37">
        <w:rPr>
          <w:rFonts w:ascii="Times New Roman" w:hAnsi="Times New Roman" w:cs="Times New Roman"/>
          <w:sz w:val="28"/>
          <w:szCs w:val="28"/>
        </w:rPr>
        <w:t>образовательной</w:t>
      </w:r>
      <w:r w:rsidRPr="000C0672">
        <w:rPr>
          <w:rFonts w:ascii="Times New Roman" w:hAnsi="Times New Roman" w:cs="Times New Roman"/>
          <w:sz w:val="28"/>
          <w:szCs w:val="28"/>
        </w:rPr>
        <w:t xml:space="preserve"> услуги и приводится по форме согласно таблице 1.</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Таблица 1.</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Расчет затрат на оплату труда персонала</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_________________________________________________</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vertAlign w:val="superscript"/>
        </w:rPr>
        <w:t>(наименование платной услуги)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59"/>
        <w:gridCol w:w="2486"/>
        <w:gridCol w:w="1770"/>
        <w:gridCol w:w="1325"/>
        <w:gridCol w:w="2445"/>
      </w:tblGrid>
      <w:tr w:rsidR="005F39C9" w:rsidRPr="000C0672" w:rsidTr="00EA3C3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Должность</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xml:space="preserve">Средний должностной </w:t>
            </w:r>
            <w:r w:rsidRPr="000C0672">
              <w:rPr>
                <w:rFonts w:ascii="Times New Roman" w:hAnsi="Times New Roman" w:cs="Times New Roman"/>
                <w:sz w:val="28"/>
                <w:szCs w:val="28"/>
              </w:rPr>
              <w:br/>
              <w:t xml:space="preserve">оклад в месяц, включая </w:t>
            </w:r>
            <w:r w:rsidRPr="000C0672">
              <w:rPr>
                <w:rFonts w:ascii="Times New Roman" w:hAnsi="Times New Roman" w:cs="Times New Roman"/>
                <w:sz w:val="28"/>
                <w:szCs w:val="28"/>
              </w:rPr>
              <w:br/>
              <w:t>начисления на выплаты по оплате труда, руб.</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xml:space="preserve">Месячный </w:t>
            </w:r>
            <w:r w:rsidRPr="000C0672">
              <w:rPr>
                <w:rFonts w:ascii="Times New Roman" w:hAnsi="Times New Roman" w:cs="Times New Roman"/>
                <w:sz w:val="28"/>
                <w:szCs w:val="28"/>
              </w:rPr>
              <w:br/>
              <w:t>фонд рабочего времени, час.</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xml:space="preserve">Норма </w:t>
            </w:r>
            <w:r w:rsidRPr="000C0672">
              <w:rPr>
                <w:rFonts w:ascii="Times New Roman" w:hAnsi="Times New Roman" w:cs="Times New Roman"/>
                <w:sz w:val="28"/>
                <w:szCs w:val="28"/>
              </w:rPr>
              <w:br/>
              <w:t xml:space="preserve">времени на </w:t>
            </w:r>
            <w:r w:rsidRPr="000C0672">
              <w:rPr>
                <w:rFonts w:ascii="Times New Roman" w:hAnsi="Times New Roman" w:cs="Times New Roman"/>
                <w:sz w:val="28"/>
                <w:szCs w:val="28"/>
              </w:rPr>
              <w:br/>
              <w:t xml:space="preserve">оказание платной </w:t>
            </w:r>
            <w:r w:rsidRPr="000C0672">
              <w:rPr>
                <w:rFonts w:ascii="Times New Roman" w:hAnsi="Times New Roman" w:cs="Times New Roman"/>
                <w:sz w:val="28"/>
                <w:szCs w:val="28"/>
              </w:rPr>
              <w:br/>
              <w:t>услуги, час.</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Затраты на оплату труда (</w:t>
            </w:r>
            <w:proofErr w:type="spellStart"/>
            <w:r w:rsidRPr="000C0672">
              <w:rPr>
                <w:rFonts w:ascii="Times New Roman" w:hAnsi="Times New Roman" w:cs="Times New Roman"/>
                <w:sz w:val="28"/>
                <w:szCs w:val="28"/>
              </w:rPr>
              <w:t>Зоп</w:t>
            </w:r>
            <w:proofErr w:type="spellEnd"/>
            <w:r w:rsidRPr="000C0672">
              <w:rPr>
                <w:rFonts w:ascii="Times New Roman" w:hAnsi="Times New Roman" w:cs="Times New Roman"/>
                <w:sz w:val="28"/>
                <w:szCs w:val="28"/>
              </w:rPr>
              <w:t xml:space="preserve">) сотрудников, </w:t>
            </w:r>
            <w:r w:rsidRPr="000C0672">
              <w:rPr>
                <w:rFonts w:ascii="Times New Roman" w:hAnsi="Times New Roman" w:cs="Times New Roman"/>
                <w:sz w:val="28"/>
                <w:szCs w:val="28"/>
              </w:rPr>
              <w:br/>
              <w:t xml:space="preserve">(гр.5 = гр.2 /гр.3 </w:t>
            </w:r>
            <w:proofErr w:type="spellStart"/>
            <w:r w:rsidRPr="000C0672">
              <w:rPr>
                <w:rFonts w:ascii="Times New Roman" w:hAnsi="Times New Roman" w:cs="Times New Roman"/>
                <w:sz w:val="28"/>
                <w:szCs w:val="28"/>
              </w:rPr>
              <w:t>x</w:t>
            </w:r>
            <w:proofErr w:type="spellEnd"/>
            <w:r w:rsidRPr="000C0672">
              <w:rPr>
                <w:rFonts w:ascii="Times New Roman" w:hAnsi="Times New Roman" w:cs="Times New Roman"/>
                <w:sz w:val="28"/>
                <w:szCs w:val="28"/>
              </w:rPr>
              <w:t xml:space="preserve"> гр.4)</w:t>
            </w:r>
          </w:p>
        </w:tc>
      </w:tr>
      <w:tr w:rsidR="005F39C9" w:rsidRPr="000C0672" w:rsidTr="00EA3C3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5</w:t>
            </w:r>
          </w:p>
        </w:tc>
      </w:tr>
      <w:tr w:rsidR="005F39C9" w:rsidRPr="000C0672" w:rsidTr="00EA3C3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r>
      <w:tr w:rsidR="005F39C9" w:rsidRPr="000C0672" w:rsidTr="00EA3C3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r>
      <w:tr w:rsidR="005F39C9" w:rsidRPr="000C0672" w:rsidTr="00EA3C3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r>
      <w:tr w:rsidR="005F39C9" w:rsidRPr="000C0672" w:rsidTr="00EA3C3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Итого</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proofErr w:type="spellStart"/>
            <w:r w:rsidRPr="000C0672">
              <w:rPr>
                <w:rFonts w:ascii="Times New Roman" w:hAnsi="Times New Roman" w:cs="Times New Roman"/>
                <w:sz w:val="28"/>
                <w:szCs w:val="28"/>
              </w:rPr>
              <w:t>x</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proofErr w:type="spellStart"/>
            <w:r w:rsidRPr="000C0672">
              <w:rPr>
                <w:rFonts w:ascii="Times New Roman" w:hAnsi="Times New Roman" w:cs="Times New Roman"/>
                <w:sz w:val="28"/>
                <w:szCs w:val="28"/>
              </w:rPr>
              <w:t>x</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proofErr w:type="spellStart"/>
            <w:r w:rsidRPr="000C0672">
              <w:rPr>
                <w:rFonts w:ascii="Times New Roman" w:hAnsi="Times New Roman" w:cs="Times New Roman"/>
                <w:sz w:val="28"/>
                <w:szCs w:val="28"/>
              </w:rPr>
              <w:t>x</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r>
    </w:tbl>
    <w:p w:rsidR="005F39C9" w:rsidRPr="000C0672" w:rsidRDefault="005F39C9" w:rsidP="005F39C9">
      <w:pPr>
        <w:spacing w:after="0" w:line="240" w:lineRule="auto"/>
        <w:jc w:val="both"/>
        <w:rPr>
          <w:rFonts w:ascii="Times New Roman" w:hAnsi="Times New Roman" w:cs="Times New Roman"/>
          <w:sz w:val="28"/>
          <w:szCs w:val="28"/>
        </w:rPr>
      </w:pPr>
    </w:p>
    <w:p w:rsidR="005F39C9" w:rsidRPr="000C0672" w:rsidRDefault="00EA57C2" w:rsidP="00EA57C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5F39C9" w:rsidRPr="000C0672">
        <w:rPr>
          <w:rFonts w:ascii="Times New Roman" w:hAnsi="Times New Roman" w:cs="Times New Roman"/>
          <w:sz w:val="28"/>
          <w:szCs w:val="28"/>
        </w:rPr>
        <w:t>.10. 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w:t>
      </w:r>
      <w:r w:rsidR="00EA3C37" w:rsidRPr="00EA3C37">
        <w:rPr>
          <w:rFonts w:ascii="Times New Roman" w:hAnsi="Times New Roman" w:cs="Times New Roman"/>
          <w:sz w:val="28"/>
          <w:szCs w:val="28"/>
        </w:rPr>
        <w:t xml:space="preserve"> </w:t>
      </w:r>
      <w:r w:rsidR="00EA3C37">
        <w:rPr>
          <w:rFonts w:ascii="Times New Roman" w:hAnsi="Times New Roman" w:cs="Times New Roman"/>
          <w:sz w:val="28"/>
          <w:szCs w:val="28"/>
        </w:rPr>
        <w:t>образовательной</w:t>
      </w:r>
      <w:r w:rsidR="005F39C9" w:rsidRPr="000C0672">
        <w:rPr>
          <w:rFonts w:ascii="Times New Roman" w:hAnsi="Times New Roman" w:cs="Times New Roman"/>
          <w:sz w:val="28"/>
          <w:szCs w:val="28"/>
        </w:rPr>
        <w:t xml:space="preserve"> услуги.</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Расчет затрат на материальные запасы, непосредственно потребляемые в процессе оказания платной</w:t>
      </w:r>
      <w:r w:rsidR="00EA3C37" w:rsidRPr="00EA3C37">
        <w:rPr>
          <w:rFonts w:ascii="Times New Roman" w:hAnsi="Times New Roman" w:cs="Times New Roman"/>
          <w:sz w:val="28"/>
          <w:szCs w:val="28"/>
        </w:rPr>
        <w:t xml:space="preserve"> </w:t>
      </w:r>
      <w:r w:rsidR="00EA3C37">
        <w:rPr>
          <w:rFonts w:ascii="Times New Roman" w:hAnsi="Times New Roman" w:cs="Times New Roman"/>
          <w:sz w:val="28"/>
          <w:szCs w:val="28"/>
        </w:rPr>
        <w:t>образовательной</w:t>
      </w:r>
      <w:r w:rsidRPr="000C0672">
        <w:rPr>
          <w:rFonts w:ascii="Times New Roman" w:hAnsi="Times New Roman" w:cs="Times New Roman"/>
          <w:sz w:val="28"/>
          <w:szCs w:val="28"/>
        </w:rPr>
        <w:t xml:space="preserve"> услуги, проводится по форме согласно таблице 2.</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Таблица 2.</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Расчет затрат на материальные запасы</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_________________________________________________</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vertAlign w:val="superscript"/>
        </w:rPr>
        <w:t>(наименование платной услуги)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79"/>
        <w:gridCol w:w="538"/>
        <w:gridCol w:w="1120"/>
        <w:gridCol w:w="1328"/>
        <w:gridCol w:w="4620"/>
      </w:tblGrid>
      <w:tr w:rsidR="005F39C9" w:rsidRPr="000C0672" w:rsidTr="00EA3C3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xml:space="preserve">Наименование </w:t>
            </w:r>
            <w:r w:rsidRPr="000C0672">
              <w:rPr>
                <w:rFonts w:ascii="Times New Roman" w:hAnsi="Times New Roman" w:cs="Times New Roman"/>
                <w:sz w:val="28"/>
                <w:szCs w:val="28"/>
              </w:rPr>
              <w:br/>
              <w:t xml:space="preserve">материальных </w:t>
            </w:r>
            <w:r w:rsidRPr="000C0672">
              <w:rPr>
                <w:rFonts w:ascii="Times New Roman" w:hAnsi="Times New Roman" w:cs="Times New Roman"/>
                <w:sz w:val="28"/>
                <w:szCs w:val="28"/>
              </w:rPr>
              <w:br/>
              <w:t>запасов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xml:space="preserve">Ед. </w:t>
            </w:r>
            <w:r w:rsidRPr="000C0672">
              <w:rPr>
                <w:rFonts w:ascii="Times New Roman" w:hAnsi="Times New Roman" w:cs="Times New Roman"/>
                <w:sz w:val="28"/>
                <w:szCs w:val="28"/>
              </w:rPr>
              <w:br/>
            </w:r>
            <w:proofErr w:type="spellStart"/>
            <w:r w:rsidRPr="000C0672">
              <w:rPr>
                <w:rFonts w:ascii="Times New Roman" w:hAnsi="Times New Roman" w:cs="Times New Roman"/>
                <w:sz w:val="28"/>
                <w:szCs w:val="28"/>
              </w:rPr>
              <w:t>изм</w:t>
            </w:r>
            <w:proofErr w:type="spellEnd"/>
            <w:r w:rsidRPr="000C0672">
              <w:rPr>
                <w:rFonts w:ascii="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xml:space="preserve">Расход, </w:t>
            </w:r>
            <w:r w:rsidRPr="000C0672">
              <w:rPr>
                <w:rFonts w:ascii="Times New Roman" w:hAnsi="Times New Roman" w:cs="Times New Roman"/>
                <w:sz w:val="28"/>
                <w:szCs w:val="28"/>
              </w:rPr>
              <w:br/>
              <w:t xml:space="preserve">в ед. </w:t>
            </w:r>
            <w:proofErr w:type="spellStart"/>
            <w:r w:rsidRPr="000C0672">
              <w:rPr>
                <w:rFonts w:ascii="Times New Roman" w:hAnsi="Times New Roman" w:cs="Times New Roman"/>
                <w:sz w:val="28"/>
                <w:szCs w:val="28"/>
              </w:rPr>
              <w:t>изм</w:t>
            </w:r>
            <w:proofErr w:type="spellEnd"/>
            <w:r w:rsidRPr="000C0672">
              <w:rPr>
                <w:rFonts w:ascii="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Цена, за 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Всего затрат (</w:t>
            </w:r>
            <w:proofErr w:type="spellStart"/>
            <w:r w:rsidRPr="000C0672">
              <w:rPr>
                <w:rFonts w:ascii="Times New Roman" w:hAnsi="Times New Roman" w:cs="Times New Roman"/>
                <w:sz w:val="28"/>
                <w:szCs w:val="28"/>
              </w:rPr>
              <w:t>Змз</w:t>
            </w:r>
            <w:proofErr w:type="spellEnd"/>
            <w:r w:rsidRPr="000C0672">
              <w:rPr>
                <w:rFonts w:ascii="Times New Roman" w:hAnsi="Times New Roman" w:cs="Times New Roman"/>
                <w:sz w:val="28"/>
                <w:szCs w:val="28"/>
              </w:rPr>
              <w:t xml:space="preserve">) </w:t>
            </w:r>
            <w:r w:rsidRPr="000C0672">
              <w:rPr>
                <w:rFonts w:ascii="Times New Roman" w:hAnsi="Times New Roman" w:cs="Times New Roman"/>
                <w:sz w:val="28"/>
                <w:szCs w:val="28"/>
              </w:rPr>
              <w:br/>
              <w:t xml:space="preserve">материальных запасов, (гр.5 = гр.3 </w:t>
            </w:r>
            <w:proofErr w:type="spellStart"/>
            <w:r w:rsidRPr="000C0672">
              <w:rPr>
                <w:rFonts w:ascii="Times New Roman" w:hAnsi="Times New Roman" w:cs="Times New Roman"/>
                <w:sz w:val="28"/>
                <w:szCs w:val="28"/>
              </w:rPr>
              <w:t>x</w:t>
            </w:r>
            <w:proofErr w:type="spellEnd"/>
            <w:r w:rsidRPr="000C0672">
              <w:rPr>
                <w:rFonts w:ascii="Times New Roman" w:hAnsi="Times New Roman" w:cs="Times New Roman"/>
                <w:sz w:val="28"/>
                <w:szCs w:val="28"/>
              </w:rPr>
              <w:t xml:space="preserve"> гр.4)</w:t>
            </w:r>
          </w:p>
        </w:tc>
      </w:tr>
      <w:tr w:rsidR="005F39C9" w:rsidRPr="000C0672" w:rsidTr="00EA3C3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5</w:t>
            </w:r>
          </w:p>
        </w:tc>
      </w:tr>
      <w:tr w:rsidR="005F39C9" w:rsidRPr="000C0672" w:rsidTr="00EA3C3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r>
      <w:tr w:rsidR="005F39C9" w:rsidRPr="000C0672" w:rsidTr="00EA3C3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r>
      <w:tr w:rsidR="005F39C9" w:rsidRPr="000C0672" w:rsidTr="00EA3C3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r>
      <w:tr w:rsidR="005F39C9" w:rsidRPr="000C0672" w:rsidTr="00EA3C3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Итого</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proofErr w:type="spellStart"/>
            <w:r w:rsidRPr="000C0672">
              <w:rPr>
                <w:rFonts w:ascii="Times New Roman" w:hAnsi="Times New Roman" w:cs="Times New Roman"/>
                <w:sz w:val="28"/>
                <w:szCs w:val="28"/>
              </w:rPr>
              <w:t>x</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proofErr w:type="spellStart"/>
            <w:r w:rsidRPr="000C0672">
              <w:rPr>
                <w:rFonts w:ascii="Times New Roman" w:hAnsi="Times New Roman" w:cs="Times New Roman"/>
                <w:sz w:val="28"/>
                <w:szCs w:val="28"/>
              </w:rPr>
              <w:t>x</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proofErr w:type="spellStart"/>
            <w:r w:rsidRPr="000C0672">
              <w:rPr>
                <w:rFonts w:ascii="Times New Roman" w:hAnsi="Times New Roman" w:cs="Times New Roman"/>
                <w:sz w:val="28"/>
                <w:szCs w:val="28"/>
              </w:rPr>
              <w:t>x</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r>
    </w:tbl>
    <w:p w:rsidR="005F39C9" w:rsidRPr="000C0672" w:rsidRDefault="005F39C9" w:rsidP="005F39C9">
      <w:pPr>
        <w:spacing w:after="0" w:line="240" w:lineRule="auto"/>
        <w:jc w:val="both"/>
        <w:rPr>
          <w:rFonts w:ascii="Times New Roman" w:hAnsi="Times New Roman" w:cs="Times New Roman"/>
          <w:sz w:val="28"/>
          <w:szCs w:val="28"/>
        </w:rPr>
      </w:pPr>
    </w:p>
    <w:p w:rsidR="005F39C9" w:rsidRPr="000C0672" w:rsidRDefault="00EA57C2" w:rsidP="00EA57C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5F39C9" w:rsidRPr="000C0672">
        <w:rPr>
          <w:rFonts w:ascii="Times New Roman" w:hAnsi="Times New Roman" w:cs="Times New Roman"/>
          <w:sz w:val="28"/>
          <w:szCs w:val="28"/>
        </w:rPr>
        <w:t>.11. Сумма начисленной амортизации оборудования (</w:t>
      </w:r>
      <w:proofErr w:type="spellStart"/>
      <w:r w:rsidR="005F39C9" w:rsidRPr="000C0672">
        <w:rPr>
          <w:rFonts w:ascii="Times New Roman" w:hAnsi="Times New Roman" w:cs="Times New Roman"/>
          <w:sz w:val="28"/>
          <w:szCs w:val="28"/>
        </w:rPr>
        <w:t>Аусл</w:t>
      </w:r>
      <w:proofErr w:type="spellEnd"/>
      <w:r w:rsidR="005F39C9" w:rsidRPr="000C0672">
        <w:rPr>
          <w:rFonts w:ascii="Times New Roman" w:hAnsi="Times New Roman" w:cs="Times New Roman"/>
          <w:sz w:val="28"/>
          <w:szCs w:val="28"/>
        </w:rPr>
        <w:t xml:space="preserve">), используемого при оказании платной </w:t>
      </w:r>
      <w:r w:rsidR="00EA3C37">
        <w:rPr>
          <w:rFonts w:ascii="Times New Roman" w:hAnsi="Times New Roman" w:cs="Times New Roman"/>
          <w:sz w:val="28"/>
          <w:szCs w:val="28"/>
        </w:rPr>
        <w:t>образовательной</w:t>
      </w:r>
      <w:r w:rsidR="00EA3C37" w:rsidRPr="000C0672">
        <w:rPr>
          <w:rFonts w:ascii="Times New Roman" w:hAnsi="Times New Roman" w:cs="Times New Roman"/>
          <w:sz w:val="28"/>
          <w:szCs w:val="28"/>
        </w:rPr>
        <w:t xml:space="preserve"> </w:t>
      </w:r>
      <w:r w:rsidR="005F39C9" w:rsidRPr="000C0672">
        <w:rPr>
          <w:rFonts w:ascii="Times New Roman" w:hAnsi="Times New Roman" w:cs="Times New Roman"/>
          <w:sz w:val="28"/>
          <w:szCs w:val="28"/>
        </w:rPr>
        <w:t xml:space="preserve">услуги, определяется исходя из балансовой стоимости оборудования, годовой нормы его износа и времени работы оборудования в процессе оказания платной </w:t>
      </w:r>
      <w:r w:rsidR="00EA3C37">
        <w:rPr>
          <w:rFonts w:ascii="Times New Roman" w:hAnsi="Times New Roman" w:cs="Times New Roman"/>
          <w:sz w:val="28"/>
          <w:szCs w:val="28"/>
        </w:rPr>
        <w:t>образовательной</w:t>
      </w:r>
      <w:r w:rsidR="00EA3C37" w:rsidRPr="000C0672">
        <w:rPr>
          <w:rFonts w:ascii="Times New Roman" w:hAnsi="Times New Roman" w:cs="Times New Roman"/>
          <w:sz w:val="28"/>
          <w:szCs w:val="28"/>
        </w:rPr>
        <w:t xml:space="preserve"> </w:t>
      </w:r>
      <w:r w:rsidR="005F39C9" w:rsidRPr="000C0672">
        <w:rPr>
          <w:rFonts w:ascii="Times New Roman" w:hAnsi="Times New Roman" w:cs="Times New Roman"/>
          <w:sz w:val="28"/>
          <w:szCs w:val="28"/>
        </w:rPr>
        <w:t>услуги.</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xml:space="preserve">Расчет суммы начисленной амортизации оборудования, используемого при оказании платной </w:t>
      </w:r>
      <w:r w:rsidR="00EA3C37">
        <w:rPr>
          <w:rFonts w:ascii="Times New Roman" w:hAnsi="Times New Roman" w:cs="Times New Roman"/>
          <w:sz w:val="28"/>
          <w:szCs w:val="28"/>
        </w:rPr>
        <w:t>образовательной</w:t>
      </w:r>
      <w:r w:rsidR="00EA3C37" w:rsidRPr="000C0672">
        <w:rPr>
          <w:rFonts w:ascii="Times New Roman" w:hAnsi="Times New Roman" w:cs="Times New Roman"/>
          <w:sz w:val="28"/>
          <w:szCs w:val="28"/>
        </w:rPr>
        <w:t xml:space="preserve"> </w:t>
      </w:r>
      <w:r w:rsidRPr="000C0672">
        <w:rPr>
          <w:rFonts w:ascii="Times New Roman" w:hAnsi="Times New Roman" w:cs="Times New Roman"/>
          <w:sz w:val="28"/>
          <w:szCs w:val="28"/>
        </w:rPr>
        <w:t>услуги, приводится по форме согласно таблице 3.</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Таблица 3.</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Расчет суммы начисленной амортизации оборудования</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_________________________________________________</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vertAlign w:val="superscript"/>
        </w:rPr>
        <w:t>(наименование платной услуги)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39"/>
        <w:gridCol w:w="1348"/>
        <w:gridCol w:w="977"/>
        <w:gridCol w:w="1729"/>
        <w:gridCol w:w="1991"/>
        <w:gridCol w:w="1601"/>
      </w:tblGrid>
      <w:tr w:rsidR="005F39C9" w:rsidRPr="000C0672" w:rsidTr="00EA3C37">
        <w:trPr>
          <w:tblCellSpacing w:w="0" w:type="dxa"/>
          <w:jc w:val="center"/>
        </w:trPr>
        <w:tc>
          <w:tcPr>
            <w:tcW w:w="1815" w:type="dxa"/>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xml:space="preserve">Наименование </w:t>
            </w:r>
            <w:r w:rsidRPr="000C0672">
              <w:rPr>
                <w:rFonts w:ascii="Times New Roman" w:hAnsi="Times New Roman" w:cs="Times New Roman"/>
                <w:sz w:val="28"/>
                <w:szCs w:val="28"/>
              </w:rPr>
              <w:br/>
              <w:t>оборудования</w:t>
            </w:r>
          </w:p>
        </w:tc>
        <w:tc>
          <w:tcPr>
            <w:tcW w:w="1440" w:type="dxa"/>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xml:space="preserve">Балансовая </w:t>
            </w:r>
            <w:r w:rsidRPr="000C0672">
              <w:rPr>
                <w:rFonts w:ascii="Times New Roman" w:hAnsi="Times New Roman" w:cs="Times New Roman"/>
                <w:sz w:val="28"/>
                <w:szCs w:val="28"/>
              </w:rPr>
              <w:br/>
              <w:t>стоимость</w:t>
            </w:r>
          </w:p>
        </w:tc>
        <w:tc>
          <w:tcPr>
            <w:tcW w:w="1080" w:type="dxa"/>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Годовая</w:t>
            </w:r>
            <w:r w:rsidRPr="000C0672">
              <w:rPr>
                <w:rFonts w:ascii="Times New Roman" w:hAnsi="Times New Roman" w:cs="Times New Roman"/>
                <w:sz w:val="28"/>
                <w:szCs w:val="28"/>
              </w:rPr>
              <w:br/>
              <w:t xml:space="preserve">норма </w:t>
            </w:r>
            <w:r w:rsidRPr="000C0672">
              <w:rPr>
                <w:rFonts w:ascii="Times New Roman" w:hAnsi="Times New Roman" w:cs="Times New Roman"/>
                <w:sz w:val="28"/>
                <w:szCs w:val="28"/>
              </w:rPr>
              <w:br/>
              <w:t>износа</w:t>
            </w:r>
            <w:proofErr w:type="gramStart"/>
            <w:r w:rsidRPr="000C0672">
              <w:rPr>
                <w:rFonts w:ascii="Times New Roman" w:hAnsi="Times New Roman" w:cs="Times New Roman"/>
                <w:sz w:val="28"/>
                <w:szCs w:val="28"/>
              </w:rPr>
              <w:t>,</w:t>
            </w:r>
            <w:r w:rsidRPr="000C0672">
              <w:rPr>
                <w:rFonts w:ascii="Times New Roman" w:hAnsi="Times New Roman" w:cs="Times New Roman"/>
                <w:sz w:val="28"/>
                <w:szCs w:val="28"/>
              </w:rPr>
              <w:br/>
              <w:t>(%)</w:t>
            </w:r>
            <w:proofErr w:type="gramEnd"/>
          </w:p>
        </w:tc>
        <w:tc>
          <w:tcPr>
            <w:tcW w:w="1680" w:type="dxa"/>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xml:space="preserve">Годовая </w:t>
            </w:r>
            <w:r w:rsidRPr="000C0672">
              <w:rPr>
                <w:rFonts w:ascii="Times New Roman" w:hAnsi="Times New Roman" w:cs="Times New Roman"/>
                <w:sz w:val="28"/>
                <w:szCs w:val="28"/>
              </w:rPr>
              <w:br/>
              <w:t xml:space="preserve">норма </w:t>
            </w:r>
            <w:r w:rsidRPr="000C0672">
              <w:rPr>
                <w:rFonts w:ascii="Times New Roman" w:hAnsi="Times New Roman" w:cs="Times New Roman"/>
                <w:sz w:val="28"/>
                <w:szCs w:val="28"/>
              </w:rPr>
              <w:br/>
              <w:t xml:space="preserve">времени </w:t>
            </w:r>
            <w:r w:rsidRPr="000C0672">
              <w:rPr>
                <w:rFonts w:ascii="Times New Roman" w:hAnsi="Times New Roman" w:cs="Times New Roman"/>
                <w:sz w:val="28"/>
                <w:szCs w:val="28"/>
              </w:rPr>
              <w:br/>
              <w:t xml:space="preserve">работы </w:t>
            </w:r>
            <w:r w:rsidRPr="000C0672">
              <w:rPr>
                <w:rFonts w:ascii="Times New Roman" w:hAnsi="Times New Roman" w:cs="Times New Roman"/>
                <w:sz w:val="28"/>
                <w:szCs w:val="28"/>
              </w:rPr>
              <w:br/>
              <w:t>оборудования,</w:t>
            </w:r>
            <w:r w:rsidRPr="000C0672">
              <w:rPr>
                <w:rFonts w:ascii="Times New Roman" w:hAnsi="Times New Roman" w:cs="Times New Roman"/>
                <w:sz w:val="28"/>
                <w:szCs w:val="28"/>
              </w:rPr>
              <w:br/>
              <w:t>час.</w:t>
            </w:r>
          </w:p>
        </w:tc>
        <w:tc>
          <w:tcPr>
            <w:tcW w:w="1800" w:type="dxa"/>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Время работы</w:t>
            </w:r>
            <w:r w:rsidRPr="000C0672">
              <w:rPr>
                <w:rFonts w:ascii="Times New Roman" w:hAnsi="Times New Roman" w:cs="Times New Roman"/>
                <w:sz w:val="28"/>
                <w:szCs w:val="28"/>
              </w:rPr>
              <w:br/>
              <w:t>оборудования</w:t>
            </w:r>
            <w:r w:rsidRPr="000C0672">
              <w:rPr>
                <w:rFonts w:ascii="Times New Roman" w:hAnsi="Times New Roman" w:cs="Times New Roman"/>
                <w:sz w:val="28"/>
                <w:szCs w:val="28"/>
              </w:rPr>
              <w:br/>
              <w:t xml:space="preserve">в процессе </w:t>
            </w:r>
            <w:r w:rsidRPr="000C0672">
              <w:rPr>
                <w:rFonts w:ascii="Times New Roman" w:hAnsi="Times New Roman" w:cs="Times New Roman"/>
                <w:sz w:val="28"/>
                <w:szCs w:val="28"/>
              </w:rPr>
              <w:br/>
              <w:t xml:space="preserve">оказания </w:t>
            </w:r>
            <w:r w:rsidRPr="000C0672">
              <w:rPr>
                <w:rFonts w:ascii="Times New Roman" w:hAnsi="Times New Roman" w:cs="Times New Roman"/>
                <w:sz w:val="28"/>
                <w:szCs w:val="28"/>
              </w:rPr>
              <w:br/>
              <w:t xml:space="preserve">платной </w:t>
            </w:r>
            <w:r w:rsidR="00EA3C37">
              <w:rPr>
                <w:rFonts w:ascii="Times New Roman" w:hAnsi="Times New Roman" w:cs="Times New Roman"/>
                <w:sz w:val="28"/>
                <w:szCs w:val="28"/>
              </w:rPr>
              <w:t>образовательной</w:t>
            </w:r>
            <w:r w:rsidRPr="000C0672">
              <w:rPr>
                <w:rFonts w:ascii="Times New Roman" w:hAnsi="Times New Roman" w:cs="Times New Roman"/>
                <w:sz w:val="28"/>
                <w:szCs w:val="28"/>
              </w:rPr>
              <w:br/>
              <w:t>услуги, час.</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Сумма (</w:t>
            </w:r>
            <w:proofErr w:type="spellStart"/>
            <w:r w:rsidRPr="000C0672">
              <w:rPr>
                <w:rFonts w:ascii="Times New Roman" w:hAnsi="Times New Roman" w:cs="Times New Roman"/>
                <w:sz w:val="28"/>
                <w:szCs w:val="28"/>
              </w:rPr>
              <w:t>Аусл</w:t>
            </w:r>
            <w:proofErr w:type="spellEnd"/>
            <w:r w:rsidRPr="000C0672">
              <w:rPr>
                <w:rFonts w:ascii="Times New Roman" w:hAnsi="Times New Roman" w:cs="Times New Roman"/>
                <w:sz w:val="28"/>
                <w:szCs w:val="28"/>
              </w:rPr>
              <w:t xml:space="preserve">) </w:t>
            </w:r>
            <w:r w:rsidRPr="000C0672">
              <w:rPr>
                <w:rFonts w:ascii="Times New Roman" w:hAnsi="Times New Roman" w:cs="Times New Roman"/>
                <w:sz w:val="28"/>
                <w:szCs w:val="28"/>
              </w:rPr>
              <w:br/>
              <w:t xml:space="preserve">начисленной </w:t>
            </w:r>
            <w:r w:rsidRPr="000C0672">
              <w:rPr>
                <w:rFonts w:ascii="Times New Roman" w:hAnsi="Times New Roman" w:cs="Times New Roman"/>
                <w:sz w:val="28"/>
                <w:szCs w:val="28"/>
              </w:rPr>
              <w:br/>
              <w:t xml:space="preserve">амортизации, </w:t>
            </w:r>
            <w:r w:rsidRPr="000C0672">
              <w:rPr>
                <w:rFonts w:ascii="Times New Roman" w:hAnsi="Times New Roman" w:cs="Times New Roman"/>
                <w:sz w:val="28"/>
                <w:szCs w:val="28"/>
              </w:rPr>
              <w:br/>
              <w:t xml:space="preserve">(гр.6 = гр.2 </w:t>
            </w:r>
            <w:proofErr w:type="spellStart"/>
            <w:r w:rsidRPr="000C0672">
              <w:rPr>
                <w:rFonts w:ascii="Times New Roman" w:hAnsi="Times New Roman" w:cs="Times New Roman"/>
                <w:sz w:val="28"/>
                <w:szCs w:val="28"/>
              </w:rPr>
              <w:t>x</w:t>
            </w:r>
            <w:proofErr w:type="spellEnd"/>
            <w:r w:rsidRPr="000C0672">
              <w:rPr>
                <w:rFonts w:ascii="Times New Roman" w:hAnsi="Times New Roman" w:cs="Times New Roman"/>
                <w:sz w:val="28"/>
                <w:szCs w:val="28"/>
              </w:rPr>
              <w:t xml:space="preserve"> </w:t>
            </w:r>
            <w:r w:rsidRPr="000C0672">
              <w:rPr>
                <w:rFonts w:ascii="Times New Roman" w:hAnsi="Times New Roman" w:cs="Times New Roman"/>
                <w:sz w:val="28"/>
                <w:szCs w:val="28"/>
              </w:rPr>
              <w:br/>
              <w:t xml:space="preserve">гр.3/гр.4 </w:t>
            </w:r>
            <w:proofErr w:type="spellStart"/>
            <w:r w:rsidRPr="000C0672">
              <w:rPr>
                <w:rFonts w:ascii="Times New Roman" w:hAnsi="Times New Roman" w:cs="Times New Roman"/>
                <w:sz w:val="28"/>
                <w:szCs w:val="28"/>
              </w:rPr>
              <w:t>x</w:t>
            </w:r>
            <w:proofErr w:type="spellEnd"/>
            <w:r w:rsidRPr="000C0672">
              <w:rPr>
                <w:rFonts w:ascii="Times New Roman" w:hAnsi="Times New Roman" w:cs="Times New Roman"/>
                <w:sz w:val="28"/>
                <w:szCs w:val="28"/>
              </w:rPr>
              <w:t xml:space="preserve"> гр.5)</w:t>
            </w:r>
          </w:p>
        </w:tc>
      </w:tr>
      <w:tr w:rsidR="005F39C9" w:rsidRPr="000C0672" w:rsidTr="00EA3C37">
        <w:trPr>
          <w:tblCellSpacing w:w="0" w:type="dxa"/>
          <w:jc w:val="center"/>
        </w:trPr>
        <w:tc>
          <w:tcPr>
            <w:tcW w:w="1815" w:type="dxa"/>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1</w:t>
            </w:r>
          </w:p>
        </w:tc>
        <w:tc>
          <w:tcPr>
            <w:tcW w:w="1440" w:type="dxa"/>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2</w:t>
            </w:r>
          </w:p>
        </w:tc>
        <w:tc>
          <w:tcPr>
            <w:tcW w:w="1080" w:type="dxa"/>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3</w:t>
            </w:r>
          </w:p>
        </w:tc>
        <w:tc>
          <w:tcPr>
            <w:tcW w:w="1680" w:type="dxa"/>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4</w:t>
            </w:r>
          </w:p>
        </w:tc>
        <w:tc>
          <w:tcPr>
            <w:tcW w:w="1800" w:type="dxa"/>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6</w:t>
            </w:r>
          </w:p>
        </w:tc>
      </w:tr>
      <w:tr w:rsidR="005F39C9" w:rsidRPr="000C0672" w:rsidTr="00EA3C37">
        <w:trPr>
          <w:tblCellSpacing w:w="0" w:type="dxa"/>
          <w:jc w:val="center"/>
        </w:trPr>
        <w:tc>
          <w:tcPr>
            <w:tcW w:w="1815" w:type="dxa"/>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1.</w:t>
            </w:r>
          </w:p>
        </w:tc>
        <w:tc>
          <w:tcPr>
            <w:tcW w:w="1440" w:type="dxa"/>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c>
          <w:tcPr>
            <w:tcW w:w="1080" w:type="dxa"/>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c>
          <w:tcPr>
            <w:tcW w:w="1680" w:type="dxa"/>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c>
          <w:tcPr>
            <w:tcW w:w="1800" w:type="dxa"/>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r>
      <w:tr w:rsidR="005F39C9" w:rsidRPr="000C0672" w:rsidTr="00EA3C37">
        <w:trPr>
          <w:tblCellSpacing w:w="0" w:type="dxa"/>
          <w:jc w:val="center"/>
        </w:trPr>
        <w:tc>
          <w:tcPr>
            <w:tcW w:w="1815" w:type="dxa"/>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lastRenderedPageBreak/>
              <w:t>2.</w:t>
            </w:r>
          </w:p>
        </w:tc>
        <w:tc>
          <w:tcPr>
            <w:tcW w:w="1440" w:type="dxa"/>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c>
          <w:tcPr>
            <w:tcW w:w="1080" w:type="dxa"/>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c>
          <w:tcPr>
            <w:tcW w:w="1680" w:type="dxa"/>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c>
          <w:tcPr>
            <w:tcW w:w="1800" w:type="dxa"/>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r>
      <w:tr w:rsidR="005F39C9" w:rsidRPr="000C0672" w:rsidTr="00EA3C37">
        <w:trPr>
          <w:tblCellSpacing w:w="0" w:type="dxa"/>
          <w:jc w:val="center"/>
        </w:trPr>
        <w:tc>
          <w:tcPr>
            <w:tcW w:w="1815" w:type="dxa"/>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w:t>
            </w:r>
          </w:p>
        </w:tc>
        <w:tc>
          <w:tcPr>
            <w:tcW w:w="1440" w:type="dxa"/>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c>
          <w:tcPr>
            <w:tcW w:w="1080" w:type="dxa"/>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c>
          <w:tcPr>
            <w:tcW w:w="1680" w:type="dxa"/>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c>
          <w:tcPr>
            <w:tcW w:w="1800" w:type="dxa"/>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r>
      <w:tr w:rsidR="005F39C9" w:rsidRPr="000C0672" w:rsidTr="00EA3C37">
        <w:trPr>
          <w:tblCellSpacing w:w="0" w:type="dxa"/>
          <w:jc w:val="center"/>
        </w:trPr>
        <w:tc>
          <w:tcPr>
            <w:tcW w:w="1815" w:type="dxa"/>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Итого</w:t>
            </w:r>
          </w:p>
        </w:tc>
        <w:tc>
          <w:tcPr>
            <w:tcW w:w="1440" w:type="dxa"/>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proofErr w:type="spellStart"/>
            <w:r w:rsidRPr="000C0672">
              <w:rPr>
                <w:rFonts w:ascii="Times New Roman" w:hAnsi="Times New Roman" w:cs="Times New Roman"/>
                <w:sz w:val="28"/>
                <w:szCs w:val="28"/>
              </w:rPr>
              <w:t>x</w:t>
            </w:r>
            <w:proofErr w:type="spellEnd"/>
          </w:p>
        </w:tc>
        <w:tc>
          <w:tcPr>
            <w:tcW w:w="1080" w:type="dxa"/>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proofErr w:type="spellStart"/>
            <w:r w:rsidRPr="000C0672">
              <w:rPr>
                <w:rFonts w:ascii="Times New Roman" w:hAnsi="Times New Roman" w:cs="Times New Roman"/>
                <w:sz w:val="28"/>
                <w:szCs w:val="28"/>
              </w:rPr>
              <w:t>x</w:t>
            </w:r>
            <w:proofErr w:type="spellEnd"/>
          </w:p>
        </w:tc>
        <w:tc>
          <w:tcPr>
            <w:tcW w:w="1680" w:type="dxa"/>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proofErr w:type="spellStart"/>
            <w:r w:rsidRPr="000C0672">
              <w:rPr>
                <w:rFonts w:ascii="Times New Roman" w:hAnsi="Times New Roman" w:cs="Times New Roman"/>
                <w:sz w:val="28"/>
                <w:szCs w:val="28"/>
              </w:rPr>
              <w:t>x</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proofErr w:type="spellStart"/>
            <w:r w:rsidRPr="000C0672">
              <w:rPr>
                <w:rFonts w:ascii="Times New Roman" w:hAnsi="Times New Roman" w:cs="Times New Roman"/>
                <w:sz w:val="28"/>
                <w:szCs w:val="28"/>
              </w:rPr>
              <w:t>x</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r>
    </w:tbl>
    <w:p w:rsidR="005F39C9" w:rsidRPr="000C0672" w:rsidRDefault="00EA57C2" w:rsidP="00EA57C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5F39C9" w:rsidRPr="000C0672">
        <w:rPr>
          <w:rFonts w:ascii="Times New Roman" w:hAnsi="Times New Roman" w:cs="Times New Roman"/>
          <w:sz w:val="28"/>
          <w:szCs w:val="28"/>
        </w:rPr>
        <w:t>.12. Объем накладных затрат (</w:t>
      </w:r>
      <w:proofErr w:type="spellStart"/>
      <w:r w:rsidR="005F39C9" w:rsidRPr="000C0672">
        <w:rPr>
          <w:rFonts w:ascii="Times New Roman" w:hAnsi="Times New Roman" w:cs="Times New Roman"/>
          <w:sz w:val="28"/>
          <w:szCs w:val="28"/>
        </w:rPr>
        <w:t>Зн</w:t>
      </w:r>
      <w:proofErr w:type="spellEnd"/>
      <w:r w:rsidR="005F39C9" w:rsidRPr="000C0672">
        <w:rPr>
          <w:rFonts w:ascii="Times New Roman" w:hAnsi="Times New Roman" w:cs="Times New Roman"/>
          <w:sz w:val="28"/>
          <w:szCs w:val="28"/>
        </w:rPr>
        <w:t xml:space="preserve">) относится на стоимость платной </w:t>
      </w:r>
      <w:r w:rsidR="00EA3C37">
        <w:rPr>
          <w:rFonts w:ascii="Times New Roman" w:hAnsi="Times New Roman" w:cs="Times New Roman"/>
          <w:sz w:val="28"/>
          <w:szCs w:val="28"/>
        </w:rPr>
        <w:t>образовательной</w:t>
      </w:r>
      <w:r w:rsidR="00EA3C37" w:rsidRPr="000C0672">
        <w:rPr>
          <w:rFonts w:ascii="Times New Roman" w:hAnsi="Times New Roman" w:cs="Times New Roman"/>
          <w:sz w:val="28"/>
          <w:szCs w:val="28"/>
        </w:rPr>
        <w:t xml:space="preserve"> </w:t>
      </w:r>
      <w:r w:rsidR="005F39C9" w:rsidRPr="000C0672">
        <w:rPr>
          <w:rFonts w:ascii="Times New Roman" w:hAnsi="Times New Roman" w:cs="Times New Roman"/>
          <w:sz w:val="28"/>
          <w:szCs w:val="28"/>
        </w:rPr>
        <w:t xml:space="preserve">услуги пропорционально затратам на оплату труда основного персонала, непосредственно участвующего в процессе оказания платной </w:t>
      </w:r>
      <w:r w:rsidR="00EA3C37">
        <w:rPr>
          <w:rFonts w:ascii="Times New Roman" w:hAnsi="Times New Roman" w:cs="Times New Roman"/>
          <w:sz w:val="28"/>
          <w:szCs w:val="28"/>
        </w:rPr>
        <w:t>образовательной</w:t>
      </w:r>
      <w:r w:rsidR="00EA3C37" w:rsidRPr="000C0672">
        <w:rPr>
          <w:rFonts w:ascii="Times New Roman" w:hAnsi="Times New Roman" w:cs="Times New Roman"/>
          <w:sz w:val="28"/>
          <w:szCs w:val="28"/>
        </w:rPr>
        <w:t xml:space="preserve"> </w:t>
      </w:r>
      <w:r w:rsidR="005F39C9" w:rsidRPr="000C0672">
        <w:rPr>
          <w:rFonts w:ascii="Times New Roman" w:hAnsi="Times New Roman" w:cs="Times New Roman"/>
          <w:sz w:val="28"/>
          <w:szCs w:val="28"/>
        </w:rPr>
        <w:t>услуги.</w:t>
      </w:r>
    </w:p>
    <w:p w:rsidR="005F39C9" w:rsidRPr="000C0672" w:rsidRDefault="005F39C9" w:rsidP="00EA3C37">
      <w:pPr>
        <w:spacing w:after="0" w:line="240" w:lineRule="auto"/>
        <w:ind w:firstLine="708"/>
        <w:jc w:val="both"/>
        <w:rPr>
          <w:rFonts w:ascii="Times New Roman" w:hAnsi="Times New Roman" w:cs="Times New Roman"/>
          <w:sz w:val="28"/>
          <w:szCs w:val="28"/>
        </w:rPr>
      </w:pPr>
      <w:r w:rsidRPr="000C0672">
        <w:rPr>
          <w:rFonts w:ascii="Times New Roman" w:hAnsi="Times New Roman" w:cs="Times New Roman"/>
          <w:sz w:val="28"/>
          <w:szCs w:val="28"/>
        </w:rPr>
        <w:t>Коэффициент накладных затрат, рассчитывается на основании отчетных данных за предшествующий год и прогнозируемых изменений в плановом периоде, включает в себя:</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затраты на административно-управленческий персонал (включая затраты на оплату труда и начисления на выплаты по оплате труда административно-управленческого персонала за предшествующий год,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5F39C9" w:rsidRPr="000C0672" w:rsidRDefault="005F39C9" w:rsidP="005F39C9">
      <w:pPr>
        <w:spacing w:after="0" w:line="240" w:lineRule="auto"/>
        <w:jc w:val="both"/>
        <w:rPr>
          <w:rFonts w:ascii="Times New Roman" w:hAnsi="Times New Roman" w:cs="Times New Roman"/>
          <w:sz w:val="28"/>
          <w:szCs w:val="28"/>
        </w:rPr>
      </w:pPr>
      <w:proofErr w:type="gramStart"/>
      <w:r w:rsidRPr="000C0672">
        <w:rPr>
          <w:rFonts w:ascii="Times New Roman" w:hAnsi="Times New Roman" w:cs="Times New Roman"/>
          <w:sz w:val="28"/>
          <w:szCs w:val="28"/>
        </w:rPr>
        <w:t>- затраты общехозяйственного назначения (включая затраты на материальные ресурсы, затраты на услуги и ресурсы в области информационных технологий, затраты на коммунальные услуги, услуги связи,  затраты на содержание недвижимого и особо ценного движимого имущества, затраты на охрану, противопожарную безопасность, затраты на текущий ремонт по видам основных фондов, на уборку и санитарную обработку помещений и содержание прилегающей территории и прочие услуги, потребляемые учреждением</w:t>
      </w:r>
      <w:proofErr w:type="gramEnd"/>
      <w:r w:rsidRPr="000C0672">
        <w:rPr>
          <w:rFonts w:ascii="Times New Roman" w:hAnsi="Times New Roman" w:cs="Times New Roman"/>
          <w:sz w:val="28"/>
          <w:szCs w:val="28"/>
        </w:rPr>
        <w:t xml:space="preserve"> </w:t>
      </w:r>
      <w:proofErr w:type="gramStart"/>
      <w:r w:rsidRPr="000C0672">
        <w:rPr>
          <w:rFonts w:ascii="Times New Roman" w:hAnsi="Times New Roman" w:cs="Times New Roman"/>
          <w:sz w:val="28"/>
          <w:szCs w:val="28"/>
        </w:rPr>
        <w:t>при оказании платной</w:t>
      </w:r>
      <w:r w:rsidR="00EA57C2" w:rsidRPr="00EA57C2">
        <w:rPr>
          <w:rFonts w:ascii="Times New Roman" w:hAnsi="Times New Roman" w:cs="Times New Roman"/>
          <w:sz w:val="28"/>
          <w:szCs w:val="28"/>
        </w:rPr>
        <w:t xml:space="preserve"> </w:t>
      </w:r>
      <w:r w:rsidR="00EA57C2">
        <w:rPr>
          <w:rFonts w:ascii="Times New Roman" w:hAnsi="Times New Roman" w:cs="Times New Roman"/>
          <w:sz w:val="28"/>
          <w:szCs w:val="28"/>
        </w:rPr>
        <w:t>образовательной</w:t>
      </w:r>
      <w:r w:rsidRPr="000C0672">
        <w:rPr>
          <w:rFonts w:ascii="Times New Roman" w:hAnsi="Times New Roman" w:cs="Times New Roman"/>
          <w:sz w:val="28"/>
          <w:szCs w:val="28"/>
        </w:rPr>
        <w:t xml:space="preserve"> услуги за предшествующий период, скорректированные на прогнозируемый инфляционный рост цен);</w:t>
      </w:r>
      <w:proofErr w:type="gramEnd"/>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сумму начисленной амортизации имущества общехозяйственного назначения исходя из балансовой стоимости оборудования и годовой нормы его износа в плановом периоде.</w:t>
      </w:r>
    </w:p>
    <w:p w:rsidR="005F39C9" w:rsidRPr="000C0672" w:rsidRDefault="005F39C9" w:rsidP="00EA57C2">
      <w:pPr>
        <w:spacing w:after="0" w:line="240" w:lineRule="auto"/>
        <w:ind w:firstLine="708"/>
        <w:jc w:val="both"/>
        <w:rPr>
          <w:rFonts w:ascii="Times New Roman" w:hAnsi="Times New Roman" w:cs="Times New Roman"/>
          <w:sz w:val="28"/>
          <w:szCs w:val="28"/>
        </w:rPr>
      </w:pPr>
      <w:r w:rsidRPr="000C0672">
        <w:rPr>
          <w:rFonts w:ascii="Times New Roman" w:hAnsi="Times New Roman" w:cs="Times New Roman"/>
          <w:sz w:val="28"/>
          <w:szCs w:val="28"/>
        </w:rPr>
        <w:t>Суммарный фонд оплаты труда основного персонала для расчета коэффициента накладных затрат определяется исходя из фактических затрат на весь основной персонал учреждения за предшествующий период, скорректированный на прогнозируемое изменение численности основного персонала и прогнозируемый рост заработной платы.</w:t>
      </w:r>
    </w:p>
    <w:p w:rsidR="005F39C9" w:rsidRPr="000C0672" w:rsidRDefault="005F39C9" w:rsidP="00EA57C2">
      <w:pPr>
        <w:spacing w:after="0" w:line="240" w:lineRule="auto"/>
        <w:ind w:firstLine="708"/>
        <w:jc w:val="both"/>
        <w:rPr>
          <w:rFonts w:ascii="Times New Roman" w:hAnsi="Times New Roman" w:cs="Times New Roman"/>
          <w:sz w:val="28"/>
          <w:szCs w:val="28"/>
        </w:rPr>
      </w:pPr>
      <w:r w:rsidRPr="000C0672">
        <w:rPr>
          <w:rFonts w:ascii="Times New Roman" w:hAnsi="Times New Roman" w:cs="Times New Roman"/>
          <w:sz w:val="28"/>
          <w:szCs w:val="28"/>
        </w:rPr>
        <w:t xml:space="preserve">Затраты на основной персонал, участвующий в предоставлении платной </w:t>
      </w:r>
      <w:r w:rsidR="00EA57C2">
        <w:rPr>
          <w:rFonts w:ascii="Times New Roman" w:hAnsi="Times New Roman" w:cs="Times New Roman"/>
          <w:sz w:val="28"/>
          <w:szCs w:val="28"/>
        </w:rPr>
        <w:t>образовательной</w:t>
      </w:r>
      <w:r w:rsidR="00EA57C2" w:rsidRPr="000C0672">
        <w:rPr>
          <w:rFonts w:ascii="Times New Roman" w:hAnsi="Times New Roman" w:cs="Times New Roman"/>
          <w:sz w:val="28"/>
          <w:szCs w:val="28"/>
        </w:rPr>
        <w:t xml:space="preserve"> </w:t>
      </w:r>
      <w:r w:rsidRPr="000C0672">
        <w:rPr>
          <w:rFonts w:ascii="Times New Roman" w:hAnsi="Times New Roman" w:cs="Times New Roman"/>
          <w:sz w:val="28"/>
          <w:szCs w:val="28"/>
        </w:rPr>
        <w:t>услуги учитываются относительно конкретной услуги.</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Расчет накладных затрат приводится по форме согласно таблице 4.</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p w:rsidR="005F39C9" w:rsidRPr="000C0672" w:rsidRDefault="005F39C9" w:rsidP="005F39C9">
      <w:pPr>
        <w:spacing w:after="0" w:line="240" w:lineRule="auto"/>
        <w:jc w:val="both"/>
        <w:rPr>
          <w:rFonts w:ascii="Times New Roman" w:hAnsi="Times New Roman" w:cs="Times New Roman"/>
          <w:sz w:val="28"/>
          <w:szCs w:val="28"/>
        </w:rPr>
      </w:pP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Таблица 4.</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Расчет накладных затрат</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_________________________________________________</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vertAlign w:val="superscript"/>
        </w:rPr>
        <w:t>(наименование платной услуги)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0"/>
        <w:gridCol w:w="6990"/>
        <w:gridCol w:w="2155"/>
      </w:tblGrid>
      <w:tr w:rsidR="005F39C9" w:rsidRPr="000C0672" w:rsidTr="00EA3C3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xml:space="preserve">Прогноз затрат на административно-управленческий </w:t>
            </w:r>
            <w:r w:rsidRPr="000C0672">
              <w:rPr>
                <w:rFonts w:ascii="Times New Roman" w:hAnsi="Times New Roman" w:cs="Times New Roman"/>
                <w:sz w:val="28"/>
                <w:szCs w:val="28"/>
              </w:rPr>
              <w:lastRenderedPageBreak/>
              <w:t>персонал</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lastRenderedPageBreak/>
              <w:t> </w:t>
            </w:r>
          </w:p>
        </w:tc>
      </w:tr>
      <w:tr w:rsidR="005F39C9" w:rsidRPr="000C0672" w:rsidTr="00EA3C3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Прогноз затрат общехозяйственного назначения</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r>
      <w:tr w:rsidR="005F39C9" w:rsidRPr="000C0672" w:rsidTr="00EA3C3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Прогноз суммы начисленной амортизации имущества общехозяйственного назначения</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r>
      <w:tr w:rsidR="005F39C9" w:rsidRPr="000C0672" w:rsidTr="00EA3C3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Прогноз суммарного фонда оплаты труда основного персонала</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r>
      <w:tr w:rsidR="005F39C9" w:rsidRPr="000C0672" w:rsidTr="00EA3C3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Коэффициент накладных затрат</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Гр.5 = (гр.1 + гр.2 +гр.3) / гр.4</w:t>
            </w:r>
          </w:p>
        </w:tc>
      </w:tr>
      <w:tr w:rsidR="005F39C9" w:rsidRPr="000C0672" w:rsidTr="00EA3C3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xml:space="preserve">Затраты на основной персонал, участвующий в предоставлении платной </w:t>
            </w:r>
            <w:r w:rsidR="00EA57C2">
              <w:rPr>
                <w:rFonts w:ascii="Times New Roman" w:hAnsi="Times New Roman" w:cs="Times New Roman"/>
                <w:sz w:val="28"/>
                <w:szCs w:val="28"/>
              </w:rPr>
              <w:t>образовательной</w:t>
            </w:r>
            <w:r w:rsidR="00EA57C2" w:rsidRPr="000C0672">
              <w:rPr>
                <w:rFonts w:ascii="Times New Roman" w:hAnsi="Times New Roman" w:cs="Times New Roman"/>
                <w:sz w:val="28"/>
                <w:szCs w:val="28"/>
              </w:rPr>
              <w:t xml:space="preserve"> </w:t>
            </w:r>
            <w:r w:rsidRPr="000C0672">
              <w:rPr>
                <w:rFonts w:ascii="Times New Roman" w:hAnsi="Times New Roman" w:cs="Times New Roman"/>
                <w:sz w:val="28"/>
                <w:szCs w:val="28"/>
              </w:rPr>
              <w:t>услуги</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r>
      <w:tr w:rsidR="005F39C9" w:rsidRPr="000C0672" w:rsidTr="00EA3C3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7.</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Итого накладные затраты</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xml:space="preserve">Гр.7 = гр.5 </w:t>
            </w:r>
            <w:proofErr w:type="spellStart"/>
            <w:r w:rsidRPr="000C0672">
              <w:rPr>
                <w:rFonts w:ascii="Times New Roman" w:hAnsi="Times New Roman" w:cs="Times New Roman"/>
                <w:sz w:val="28"/>
                <w:szCs w:val="28"/>
              </w:rPr>
              <w:t>x</w:t>
            </w:r>
            <w:proofErr w:type="spellEnd"/>
            <w:r w:rsidRPr="000C0672">
              <w:rPr>
                <w:rFonts w:ascii="Times New Roman" w:hAnsi="Times New Roman" w:cs="Times New Roman"/>
                <w:sz w:val="28"/>
                <w:szCs w:val="28"/>
              </w:rPr>
              <w:t xml:space="preserve"> гр.6</w:t>
            </w:r>
          </w:p>
        </w:tc>
      </w:tr>
    </w:tbl>
    <w:p w:rsidR="00EA57C2" w:rsidRDefault="00EA57C2" w:rsidP="005F39C9">
      <w:pPr>
        <w:spacing w:after="0" w:line="240" w:lineRule="auto"/>
        <w:jc w:val="both"/>
        <w:rPr>
          <w:rFonts w:ascii="Times New Roman" w:hAnsi="Times New Roman" w:cs="Times New Roman"/>
          <w:sz w:val="28"/>
          <w:szCs w:val="28"/>
        </w:rPr>
      </w:pPr>
    </w:p>
    <w:p w:rsidR="005F39C9" w:rsidRPr="000C0672" w:rsidRDefault="00EA57C2" w:rsidP="00EA57C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5F39C9" w:rsidRPr="000C0672">
        <w:rPr>
          <w:rFonts w:ascii="Times New Roman" w:hAnsi="Times New Roman" w:cs="Times New Roman"/>
          <w:sz w:val="28"/>
          <w:szCs w:val="28"/>
        </w:rPr>
        <w:t xml:space="preserve">.13. Расчет цены на платную </w:t>
      </w:r>
      <w:r>
        <w:rPr>
          <w:rFonts w:ascii="Times New Roman" w:hAnsi="Times New Roman" w:cs="Times New Roman"/>
          <w:sz w:val="28"/>
          <w:szCs w:val="28"/>
        </w:rPr>
        <w:t xml:space="preserve">образовательную </w:t>
      </w:r>
      <w:r w:rsidR="005F39C9" w:rsidRPr="000C0672">
        <w:rPr>
          <w:rFonts w:ascii="Times New Roman" w:hAnsi="Times New Roman" w:cs="Times New Roman"/>
          <w:sz w:val="28"/>
          <w:szCs w:val="28"/>
        </w:rPr>
        <w:t>услугу приводится по форме согласно таблице 5.</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Таблица 5</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xml:space="preserve">Расчет цены на оказание платной </w:t>
      </w:r>
      <w:r w:rsidR="00EA57C2">
        <w:rPr>
          <w:rFonts w:ascii="Times New Roman" w:hAnsi="Times New Roman" w:cs="Times New Roman"/>
          <w:sz w:val="28"/>
          <w:szCs w:val="28"/>
        </w:rPr>
        <w:t>образовательной</w:t>
      </w:r>
      <w:r w:rsidR="00EA57C2" w:rsidRPr="000C0672">
        <w:rPr>
          <w:rFonts w:ascii="Times New Roman" w:hAnsi="Times New Roman" w:cs="Times New Roman"/>
          <w:sz w:val="28"/>
          <w:szCs w:val="28"/>
        </w:rPr>
        <w:t xml:space="preserve"> </w:t>
      </w:r>
      <w:r w:rsidRPr="000C0672">
        <w:rPr>
          <w:rFonts w:ascii="Times New Roman" w:hAnsi="Times New Roman" w:cs="Times New Roman"/>
          <w:sz w:val="28"/>
          <w:szCs w:val="28"/>
        </w:rPr>
        <w:t>услуги</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_________________________________________________</w:t>
      </w:r>
    </w:p>
    <w:p w:rsidR="005F39C9" w:rsidRPr="000C0672" w:rsidRDefault="005F39C9" w:rsidP="005F39C9">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vertAlign w:val="superscript"/>
        </w:rPr>
        <w:t>(наименование платной услуги)0</w:t>
      </w:r>
    </w:p>
    <w:tbl>
      <w:tblPr>
        <w:tblW w:w="1009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
        <w:gridCol w:w="8510"/>
        <w:gridCol w:w="1225"/>
      </w:tblGrid>
      <w:tr w:rsidR="005F39C9" w:rsidRPr="000C0672" w:rsidTr="00EA3C37">
        <w:trPr>
          <w:tblCellSpacing w:w="0" w:type="dxa"/>
          <w:jc w:val="center"/>
        </w:trPr>
        <w:tc>
          <w:tcPr>
            <w:tcW w:w="360" w:type="dxa"/>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Наименование статей затрат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Сумма, руб.</w:t>
            </w:r>
          </w:p>
        </w:tc>
      </w:tr>
      <w:tr w:rsidR="005F39C9" w:rsidRPr="000C0672" w:rsidTr="00EA3C37">
        <w:trPr>
          <w:tblCellSpacing w:w="0" w:type="dxa"/>
          <w:jc w:val="center"/>
        </w:trPr>
        <w:tc>
          <w:tcPr>
            <w:tcW w:w="360" w:type="dxa"/>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Затраты на оплату труда основного персонала, включая начисления на выплаты по оплате труда</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r>
      <w:tr w:rsidR="005F39C9" w:rsidRPr="000C0672" w:rsidTr="00EA3C37">
        <w:trPr>
          <w:tblCellSpacing w:w="0" w:type="dxa"/>
          <w:jc w:val="center"/>
        </w:trPr>
        <w:tc>
          <w:tcPr>
            <w:tcW w:w="360" w:type="dxa"/>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Затраты материальных запасов</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r>
      <w:tr w:rsidR="005F39C9" w:rsidRPr="000C0672" w:rsidTr="00EA3C37">
        <w:trPr>
          <w:tblCellSpacing w:w="0" w:type="dxa"/>
          <w:jc w:val="center"/>
        </w:trPr>
        <w:tc>
          <w:tcPr>
            <w:tcW w:w="360" w:type="dxa"/>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xml:space="preserve">Сумма начисленной амортизации оборудования, используемого при оказании платной </w:t>
            </w:r>
            <w:r w:rsidR="00EA57C2">
              <w:rPr>
                <w:rFonts w:ascii="Times New Roman" w:hAnsi="Times New Roman" w:cs="Times New Roman"/>
                <w:sz w:val="28"/>
                <w:szCs w:val="28"/>
              </w:rPr>
              <w:t>образовательной</w:t>
            </w:r>
            <w:r w:rsidR="00EA57C2" w:rsidRPr="000C0672">
              <w:rPr>
                <w:rFonts w:ascii="Times New Roman" w:hAnsi="Times New Roman" w:cs="Times New Roman"/>
                <w:sz w:val="28"/>
                <w:szCs w:val="28"/>
              </w:rPr>
              <w:t xml:space="preserve"> </w:t>
            </w:r>
            <w:r w:rsidRPr="000C0672">
              <w:rPr>
                <w:rFonts w:ascii="Times New Roman" w:hAnsi="Times New Roman" w:cs="Times New Roman"/>
                <w:sz w:val="28"/>
                <w:szCs w:val="28"/>
              </w:rPr>
              <w:t>услуги</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r>
      <w:tr w:rsidR="005F39C9" w:rsidRPr="000C0672" w:rsidTr="00EA3C37">
        <w:trPr>
          <w:tblCellSpacing w:w="0" w:type="dxa"/>
          <w:jc w:val="center"/>
        </w:trPr>
        <w:tc>
          <w:tcPr>
            <w:tcW w:w="360" w:type="dxa"/>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xml:space="preserve">Накладные затраты, относимые на платную </w:t>
            </w:r>
            <w:r w:rsidR="00EA57C2">
              <w:rPr>
                <w:rFonts w:ascii="Times New Roman" w:hAnsi="Times New Roman" w:cs="Times New Roman"/>
                <w:sz w:val="28"/>
                <w:szCs w:val="28"/>
              </w:rPr>
              <w:t xml:space="preserve">образовательную </w:t>
            </w:r>
            <w:r w:rsidRPr="000C0672">
              <w:rPr>
                <w:rFonts w:ascii="Times New Roman" w:hAnsi="Times New Roman" w:cs="Times New Roman"/>
                <w:sz w:val="28"/>
                <w:szCs w:val="28"/>
              </w:rPr>
              <w:t>услугу</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r>
      <w:tr w:rsidR="005F39C9" w:rsidRPr="000C0672" w:rsidTr="00EA3C37">
        <w:trPr>
          <w:tblCellSpacing w:w="0" w:type="dxa"/>
          <w:jc w:val="center"/>
        </w:trPr>
        <w:tc>
          <w:tcPr>
            <w:tcW w:w="360" w:type="dxa"/>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Итого затрат</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r>
      <w:tr w:rsidR="005F39C9" w:rsidRPr="000C0672" w:rsidTr="00EA3C37">
        <w:trPr>
          <w:tblCellSpacing w:w="0" w:type="dxa"/>
          <w:jc w:val="center"/>
        </w:trPr>
        <w:tc>
          <w:tcPr>
            <w:tcW w:w="360" w:type="dxa"/>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Повышающий коэффициент</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r>
      <w:tr w:rsidR="005F39C9" w:rsidRPr="000C0672" w:rsidTr="00EA3C37">
        <w:trPr>
          <w:tblCellSpacing w:w="0" w:type="dxa"/>
          <w:jc w:val="center"/>
        </w:trPr>
        <w:tc>
          <w:tcPr>
            <w:tcW w:w="360" w:type="dxa"/>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7.</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xml:space="preserve">Цена на платную </w:t>
            </w:r>
            <w:r w:rsidR="00EA57C2">
              <w:rPr>
                <w:rFonts w:ascii="Times New Roman" w:hAnsi="Times New Roman" w:cs="Times New Roman"/>
                <w:sz w:val="28"/>
                <w:szCs w:val="28"/>
              </w:rPr>
              <w:t xml:space="preserve">образовательную </w:t>
            </w:r>
            <w:r w:rsidRPr="000C0672">
              <w:rPr>
                <w:rFonts w:ascii="Times New Roman" w:hAnsi="Times New Roman" w:cs="Times New Roman"/>
                <w:sz w:val="28"/>
                <w:szCs w:val="28"/>
              </w:rPr>
              <w:t>услугу</w:t>
            </w:r>
          </w:p>
        </w:tc>
        <w:tc>
          <w:tcPr>
            <w:tcW w:w="0" w:type="auto"/>
            <w:tcBorders>
              <w:top w:val="outset" w:sz="6" w:space="0" w:color="auto"/>
              <w:left w:val="outset" w:sz="6" w:space="0" w:color="auto"/>
              <w:bottom w:val="outset" w:sz="6" w:space="0" w:color="auto"/>
              <w:right w:val="outset" w:sz="6" w:space="0" w:color="auto"/>
            </w:tcBorders>
            <w:hideMark/>
          </w:tcPr>
          <w:p w:rsidR="005F39C9" w:rsidRPr="000C0672" w:rsidRDefault="005F39C9" w:rsidP="00EA3C37">
            <w:pPr>
              <w:spacing w:after="0" w:line="240" w:lineRule="auto"/>
              <w:jc w:val="both"/>
              <w:rPr>
                <w:rFonts w:ascii="Times New Roman" w:hAnsi="Times New Roman" w:cs="Times New Roman"/>
                <w:sz w:val="28"/>
                <w:szCs w:val="28"/>
              </w:rPr>
            </w:pPr>
            <w:r w:rsidRPr="000C0672">
              <w:rPr>
                <w:rFonts w:ascii="Times New Roman" w:hAnsi="Times New Roman" w:cs="Times New Roman"/>
                <w:sz w:val="28"/>
                <w:szCs w:val="28"/>
              </w:rPr>
              <w:t> </w:t>
            </w:r>
          </w:p>
        </w:tc>
      </w:tr>
    </w:tbl>
    <w:p w:rsidR="005F39C9" w:rsidRPr="000C0672" w:rsidRDefault="005F39C9" w:rsidP="005F39C9">
      <w:pPr>
        <w:spacing w:after="0" w:line="240" w:lineRule="auto"/>
        <w:jc w:val="both"/>
        <w:rPr>
          <w:rFonts w:ascii="Times New Roman" w:hAnsi="Times New Roman" w:cs="Times New Roman"/>
          <w:color w:val="000000" w:themeColor="text1"/>
          <w:sz w:val="28"/>
          <w:szCs w:val="28"/>
        </w:rPr>
      </w:pPr>
    </w:p>
    <w:p w:rsidR="00EA57C2" w:rsidRPr="00EA57C2" w:rsidRDefault="00EA57C2" w:rsidP="00EA57C2">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7</w:t>
      </w:r>
      <w:r w:rsidRPr="00EA57C2">
        <w:rPr>
          <w:rFonts w:ascii="Times New Roman" w:hAnsi="Times New Roman" w:cs="Times New Roman"/>
          <w:b/>
          <w:sz w:val="28"/>
          <w:szCs w:val="28"/>
        </w:rPr>
        <w:t>.Порядок расходования и учета средств от оказания платных образовательных услуг</w:t>
      </w:r>
    </w:p>
    <w:p w:rsidR="00EA57C2" w:rsidRPr="00EA57C2" w:rsidRDefault="00EA57C2" w:rsidP="00EA57C2">
      <w:pPr>
        <w:shd w:val="clear" w:color="auto" w:fill="FFFFFF"/>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Pr="00EA57C2">
        <w:rPr>
          <w:rFonts w:ascii="Times New Roman" w:hAnsi="Times New Roman" w:cs="Times New Roman"/>
          <w:sz w:val="28"/>
          <w:szCs w:val="28"/>
        </w:rPr>
        <w:t>.1. По</w:t>
      </w:r>
      <w:r>
        <w:rPr>
          <w:rFonts w:ascii="Times New Roman" w:hAnsi="Times New Roman" w:cs="Times New Roman"/>
          <w:sz w:val="28"/>
          <w:szCs w:val="28"/>
        </w:rPr>
        <w:t xml:space="preserve">рядок определяет </w:t>
      </w:r>
      <w:r w:rsidRPr="00EA57C2">
        <w:rPr>
          <w:rFonts w:ascii="Times New Roman" w:hAnsi="Times New Roman" w:cs="Times New Roman"/>
          <w:sz w:val="28"/>
          <w:szCs w:val="28"/>
        </w:rPr>
        <w:t>оплат</w:t>
      </w:r>
      <w:r>
        <w:rPr>
          <w:rFonts w:ascii="Times New Roman" w:hAnsi="Times New Roman" w:cs="Times New Roman"/>
          <w:sz w:val="28"/>
          <w:szCs w:val="28"/>
        </w:rPr>
        <w:t>у</w:t>
      </w:r>
      <w:r w:rsidRPr="00EA57C2">
        <w:rPr>
          <w:rFonts w:ascii="Times New Roman" w:hAnsi="Times New Roman" w:cs="Times New Roman"/>
          <w:sz w:val="28"/>
          <w:szCs w:val="28"/>
        </w:rPr>
        <w:t xml:space="preserve"> труда работников учреждения за счет средств, полученных от оказания платных образовательных услуг в зависимости от квалификации, стажа работы, наличия квалификационной категории работника, сложности, количества, качества и условий выполняемой работы.</w:t>
      </w:r>
    </w:p>
    <w:p w:rsidR="00EA57C2" w:rsidRPr="00EA57C2" w:rsidRDefault="00EA57C2" w:rsidP="00EA57C2">
      <w:pPr>
        <w:shd w:val="clear" w:color="auto" w:fill="FFFFFF"/>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Pr="00EA57C2">
        <w:rPr>
          <w:rFonts w:ascii="Times New Roman" w:hAnsi="Times New Roman" w:cs="Times New Roman"/>
          <w:sz w:val="28"/>
          <w:szCs w:val="28"/>
        </w:rPr>
        <w:t>.2. Директору Учреждения</w:t>
      </w:r>
      <w:r>
        <w:rPr>
          <w:rFonts w:ascii="Times New Roman" w:hAnsi="Times New Roman" w:cs="Times New Roman"/>
          <w:sz w:val="28"/>
          <w:szCs w:val="28"/>
        </w:rPr>
        <w:t xml:space="preserve"> и</w:t>
      </w:r>
      <w:r w:rsidRPr="00EA57C2">
        <w:rPr>
          <w:rFonts w:ascii="Times New Roman" w:hAnsi="Times New Roman" w:cs="Times New Roman"/>
          <w:sz w:val="28"/>
          <w:szCs w:val="28"/>
        </w:rPr>
        <w:t xml:space="preserve"> ответственному за ведение платных образовательных услуг, может производиться оплата труда за счет средств, полученных от оказания платных образовательных услуг.</w:t>
      </w:r>
    </w:p>
    <w:p w:rsidR="00EA57C2" w:rsidRPr="00EA57C2" w:rsidRDefault="00EA57C2" w:rsidP="00EA57C2">
      <w:pPr>
        <w:shd w:val="clear" w:color="auto" w:fill="FFFFFF"/>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Pr="00EA57C2">
        <w:rPr>
          <w:rFonts w:ascii="Times New Roman" w:hAnsi="Times New Roman" w:cs="Times New Roman"/>
          <w:sz w:val="28"/>
          <w:szCs w:val="28"/>
        </w:rPr>
        <w:t xml:space="preserve">.3 Оплата труда производится в пределах полученных доходов, поступающих от оказания платных  образовательных услуг до 60% общей  </w:t>
      </w:r>
      <w:r w:rsidRPr="00EA57C2">
        <w:rPr>
          <w:rFonts w:ascii="Times New Roman" w:hAnsi="Times New Roman" w:cs="Times New Roman"/>
          <w:sz w:val="28"/>
          <w:szCs w:val="28"/>
        </w:rPr>
        <w:lastRenderedPageBreak/>
        <w:t xml:space="preserve">суммы с учетом налоговых отчислений и обязательных платежей во все общественные фонды. </w:t>
      </w:r>
    </w:p>
    <w:p w:rsidR="00EA57C2" w:rsidRPr="00EA57C2" w:rsidRDefault="00EA57C2" w:rsidP="00EA57C2">
      <w:pPr>
        <w:shd w:val="clear" w:color="auto" w:fill="FFFFFF"/>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Pr="00EA57C2">
        <w:rPr>
          <w:rFonts w:ascii="Times New Roman" w:hAnsi="Times New Roman" w:cs="Times New Roman"/>
          <w:sz w:val="28"/>
          <w:szCs w:val="28"/>
        </w:rPr>
        <w:t xml:space="preserve">.4 </w:t>
      </w:r>
      <w:r>
        <w:rPr>
          <w:rFonts w:ascii="Times New Roman" w:hAnsi="Times New Roman" w:cs="Times New Roman"/>
          <w:sz w:val="28"/>
          <w:szCs w:val="28"/>
        </w:rPr>
        <w:t>Порядок</w:t>
      </w:r>
      <w:r w:rsidRPr="00EA57C2">
        <w:rPr>
          <w:rFonts w:ascii="Times New Roman" w:hAnsi="Times New Roman" w:cs="Times New Roman"/>
          <w:sz w:val="28"/>
          <w:szCs w:val="28"/>
        </w:rPr>
        <w:t xml:space="preserve"> распространяется на работников Учреждения, получающих оплату </w:t>
      </w:r>
      <w:r>
        <w:rPr>
          <w:rFonts w:ascii="Times New Roman" w:hAnsi="Times New Roman" w:cs="Times New Roman"/>
          <w:sz w:val="28"/>
          <w:szCs w:val="28"/>
        </w:rPr>
        <w:t>т</w:t>
      </w:r>
      <w:r w:rsidRPr="00EA57C2">
        <w:rPr>
          <w:rFonts w:ascii="Times New Roman" w:hAnsi="Times New Roman" w:cs="Times New Roman"/>
          <w:sz w:val="28"/>
          <w:szCs w:val="28"/>
        </w:rPr>
        <w:t xml:space="preserve">руда за счет средств, полученных от оказания платных образовательных услуг. </w:t>
      </w:r>
    </w:p>
    <w:p w:rsidR="00EA57C2" w:rsidRPr="00EA57C2" w:rsidRDefault="00EA57C2" w:rsidP="00EA57C2">
      <w:pPr>
        <w:shd w:val="clear" w:color="auto" w:fill="FFFFFF"/>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Pr="00EA57C2">
        <w:rPr>
          <w:rFonts w:ascii="Times New Roman" w:hAnsi="Times New Roman" w:cs="Times New Roman"/>
          <w:sz w:val="28"/>
          <w:szCs w:val="28"/>
        </w:rPr>
        <w:t>.5 Оплата труда работников производится в соответствии с гражданско-правовым договором возмездного  оказания услуг. Оплата по настоящему договору осуществляется на основании ведомости, квитанций и табеля учета рабочего времени путем перечисления денежных средств на счет работника.</w:t>
      </w:r>
    </w:p>
    <w:p w:rsidR="00EA57C2" w:rsidRPr="00EA57C2" w:rsidRDefault="00EA57C2" w:rsidP="00EA57C2">
      <w:pPr>
        <w:shd w:val="clear" w:color="auto" w:fill="FFFFFF"/>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Pr="00EA57C2">
        <w:rPr>
          <w:rFonts w:ascii="Times New Roman" w:hAnsi="Times New Roman" w:cs="Times New Roman"/>
          <w:sz w:val="28"/>
          <w:szCs w:val="28"/>
        </w:rPr>
        <w:t>.6 Доходы, полученные от оказания платных образовательных услуг, муниципальное  бюджетное учреждение дополнительного образования г</w:t>
      </w:r>
      <w:proofErr w:type="gramStart"/>
      <w:r w:rsidRPr="00EA57C2">
        <w:rPr>
          <w:rFonts w:ascii="Times New Roman" w:hAnsi="Times New Roman" w:cs="Times New Roman"/>
          <w:sz w:val="28"/>
          <w:szCs w:val="28"/>
        </w:rPr>
        <w:t>.У</w:t>
      </w:r>
      <w:proofErr w:type="gramEnd"/>
      <w:r w:rsidRPr="00EA57C2">
        <w:rPr>
          <w:rFonts w:ascii="Times New Roman" w:hAnsi="Times New Roman" w:cs="Times New Roman"/>
          <w:sz w:val="28"/>
          <w:szCs w:val="28"/>
        </w:rPr>
        <w:t>льяновска «Центр детского творчества №2» направляет:</w:t>
      </w:r>
    </w:p>
    <w:p w:rsidR="00EA57C2" w:rsidRPr="00EA57C2" w:rsidRDefault="00EA57C2" w:rsidP="00EA57C2">
      <w:pPr>
        <w:numPr>
          <w:ilvl w:val="0"/>
          <w:numId w:val="5"/>
        </w:numPr>
        <w:shd w:val="clear" w:color="auto" w:fill="FFFFFF"/>
        <w:autoSpaceDE w:val="0"/>
        <w:autoSpaceDN w:val="0"/>
        <w:adjustRightInd w:val="0"/>
        <w:spacing w:after="0" w:line="240" w:lineRule="auto"/>
        <w:ind w:left="709"/>
        <w:jc w:val="both"/>
        <w:rPr>
          <w:rFonts w:ascii="Times New Roman" w:hAnsi="Times New Roman" w:cs="Times New Roman"/>
          <w:sz w:val="28"/>
          <w:szCs w:val="28"/>
        </w:rPr>
      </w:pPr>
      <w:r w:rsidRPr="00EA57C2">
        <w:rPr>
          <w:rFonts w:ascii="Times New Roman" w:hAnsi="Times New Roman" w:cs="Times New Roman"/>
          <w:sz w:val="28"/>
          <w:szCs w:val="28"/>
        </w:rPr>
        <w:t>на оплату материальных и иных видов затрат, связанных непосредственно с   предоставлением   платных   образовательных   услуг,   и   на   нужды учреждения, связанные с образовательным процессом;</w:t>
      </w:r>
    </w:p>
    <w:p w:rsidR="00EA57C2" w:rsidRPr="00EA57C2" w:rsidRDefault="00EA57C2" w:rsidP="00EA57C2">
      <w:pPr>
        <w:numPr>
          <w:ilvl w:val="0"/>
          <w:numId w:val="5"/>
        </w:numPr>
        <w:shd w:val="clear" w:color="auto" w:fill="FFFFFF"/>
        <w:autoSpaceDE w:val="0"/>
        <w:autoSpaceDN w:val="0"/>
        <w:adjustRightInd w:val="0"/>
        <w:spacing w:after="0" w:line="240" w:lineRule="auto"/>
        <w:ind w:left="709"/>
        <w:jc w:val="both"/>
        <w:rPr>
          <w:rFonts w:ascii="Times New Roman" w:hAnsi="Times New Roman" w:cs="Times New Roman"/>
          <w:sz w:val="28"/>
          <w:szCs w:val="28"/>
        </w:rPr>
      </w:pPr>
      <w:r w:rsidRPr="00EA57C2">
        <w:rPr>
          <w:rFonts w:ascii="Times New Roman" w:hAnsi="Times New Roman" w:cs="Times New Roman"/>
          <w:sz w:val="28"/>
          <w:szCs w:val="28"/>
        </w:rPr>
        <w:t>на оплату коммунальных услуг, полученным расчетным путем (в размере, пропорционально   объему   денежных   средств   от   оказания   платных образовательных услуг к общей сумме доходов учреждения).</w:t>
      </w:r>
    </w:p>
    <w:p w:rsidR="00EA57C2" w:rsidRPr="00EA57C2" w:rsidRDefault="00EA57C2" w:rsidP="00EA57C2">
      <w:pPr>
        <w:shd w:val="clear" w:color="auto" w:fill="FFFFFF"/>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Pr="00EA57C2">
        <w:rPr>
          <w:rFonts w:ascii="Times New Roman" w:hAnsi="Times New Roman" w:cs="Times New Roman"/>
          <w:sz w:val="28"/>
          <w:szCs w:val="28"/>
        </w:rPr>
        <w:t xml:space="preserve">.7. Физические лица оплачивают платные образовательные услуги ежемесячно не позднее </w:t>
      </w:r>
      <w:r>
        <w:rPr>
          <w:rFonts w:ascii="Times New Roman" w:hAnsi="Times New Roman" w:cs="Times New Roman"/>
          <w:sz w:val="28"/>
          <w:szCs w:val="28"/>
        </w:rPr>
        <w:t>10</w:t>
      </w:r>
      <w:r w:rsidRPr="00EA57C2">
        <w:rPr>
          <w:rFonts w:ascii="Times New Roman" w:hAnsi="Times New Roman" w:cs="Times New Roman"/>
          <w:sz w:val="28"/>
          <w:szCs w:val="28"/>
        </w:rPr>
        <w:t>-го числа текущего месяца на счет учреждения. Оплата удостоверяется квитанцией (подлинник). Копия квитанции выдается физическому лицу.</w:t>
      </w:r>
    </w:p>
    <w:p w:rsidR="00EA57C2" w:rsidRPr="00EA57C2" w:rsidRDefault="00EA57C2" w:rsidP="00EA57C2">
      <w:pPr>
        <w:shd w:val="clear" w:color="auto" w:fill="FFFFFF"/>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Pr="00EA57C2">
        <w:rPr>
          <w:rFonts w:ascii="Times New Roman" w:hAnsi="Times New Roman" w:cs="Times New Roman"/>
          <w:sz w:val="28"/>
          <w:szCs w:val="28"/>
        </w:rPr>
        <w:t>.8. Поступление на лицевой счет Учреждения оплаты за оказанные платные образовательные услуги не является основанием для уменьшения размера финансирования Учреждения за счет средств соответствующего бюджета.</w:t>
      </w:r>
    </w:p>
    <w:p w:rsidR="00EA57C2" w:rsidRPr="00EA57C2" w:rsidRDefault="00EA57C2" w:rsidP="00EA57C2">
      <w:pPr>
        <w:shd w:val="clear" w:color="auto" w:fill="FFFFFF"/>
        <w:ind w:firstLine="720"/>
        <w:jc w:val="both"/>
        <w:rPr>
          <w:rFonts w:ascii="Times New Roman" w:hAnsi="Times New Roman" w:cs="Times New Roman"/>
          <w:sz w:val="28"/>
          <w:szCs w:val="28"/>
        </w:rPr>
      </w:pPr>
    </w:p>
    <w:p w:rsidR="00EA57C2" w:rsidRPr="00EA57C2" w:rsidRDefault="00EA57C2" w:rsidP="00EA57C2">
      <w:pPr>
        <w:shd w:val="clear" w:color="auto" w:fill="FFFFFF"/>
        <w:jc w:val="center"/>
        <w:rPr>
          <w:rFonts w:ascii="Times New Roman" w:hAnsi="Times New Roman" w:cs="Times New Roman"/>
          <w:b/>
          <w:sz w:val="28"/>
          <w:szCs w:val="28"/>
        </w:rPr>
      </w:pPr>
      <w:r w:rsidRPr="00EA57C2">
        <w:rPr>
          <w:rFonts w:ascii="Times New Roman" w:hAnsi="Times New Roman" w:cs="Times New Roman"/>
          <w:b/>
          <w:sz w:val="28"/>
          <w:szCs w:val="28"/>
        </w:rPr>
        <w:t>8. Ответственность руководителя</w:t>
      </w:r>
    </w:p>
    <w:p w:rsidR="003B7363" w:rsidRPr="00EA57C2" w:rsidRDefault="00EA57C2" w:rsidP="00EA57C2">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8</w:t>
      </w:r>
      <w:r w:rsidRPr="00EA57C2">
        <w:rPr>
          <w:rFonts w:ascii="Times New Roman" w:hAnsi="Times New Roman" w:cs="Times New Roman"/>
          <w:sz w:val="28"/>
          <w:szCs w:val="28"/>
        </w:rPr>
        <w:t>.1. Директор муниципального бюджетного учреждения дополнительного образования г</w:t>
      </w:r>
      <w:proofErr w:type="gramStart"/>
      <w:r w:rsidRPr="00EA57C2">
        <w:rPr>
          <w:rFonts w:ascii="Times New Roman" w:hAnsi="Times New Roman" w:cs="Times New Roman"/>
          <w:sz w:val="28"/>
          <w:szCs w:val="28"/>
        </w:rPr>
        <w:t>.У</w:t>
      </w:r>
      <w:proofErr w:type="gramEnd"/>
      <w:r w:rsidRPr="00EA57C2">
        <w:rPr>
          <w:rFonts w:ascii="Times New Roman" w:hAnsi="Times New Roman" w:cs="Times New Roman"/>
          <w:sz w:val="28"/>
          <w:szCs w:val="28"/>
        </w:rPr>
        <w:t>льяновска «Центр детского творчества №2» несет административную и дисциплинарную ответственность в установленном законодательством в порядке за качество предоставления платных образовательных услуг, соблюдение установленных тарифов на оказание платных образовательных услуг, нарушения настоящего По</w:t>
      </w:r>
      <w:r>
        <w:rPr>
          <w:rFonts w:ascii="Times New Roman" w:hAnsi="Times New Roman" w:cs="Times New Roman"/>
          <w:sz w:val="28"/>
          <w:szCs w:val="28"/>
        </w:rPr>
        <w:t>рядка</w:t>
      </w:r>
      <w:r w:rsidRPr="00EA57C2">
        <w:rPr>
          <w:rFonts w:ascii="Times New Roman" w:hAnsi="Times New Roman" w:cs="Times New Roman"/>
          <w:sz w:val="28"/>
          <w:szCs w:val="28"/>
        </w:rPr>
        <w:t xml:space="preserve"> о распределении доходов, полученных от оказания платных образовательных</w:t>
      </w:r>
    </w:p>
    <w:sectPr w:rsidR="003B7363" w:rsidRPr="00EA57C2" w:rsidSect="00EA3C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7E9010"/>
    <w:lvl w:ilvl="0">
      <w:numFmt w:val="bullet"/>
      <w:lvlText w:val="*"/>
      <w:lvlJc w:val="left"/>
    </w:lvl>
  </w:abstractNum>
  <w:abstractNum w:abstractNumId="1">
    <w:nsid w:val="2EF3500C"/>
    <w:multiLevelType w:val="singleLevel"/>
    <w:tmpl w:val="E4CAA442"/>
    <w:lvl w:ilvl="0">
      <w:start w:val="3"/>
      <w:numFmt w:val="decimal"/>
      <w:lvlText w:val="1.%1."/>
      <w:legacy w:legacy="1" w:legacySpace="0" w:legacyIndent="767"/>
      <w:lvlJc w:val="left"/>
      <w:rPr>
        <w:rFonts w:ascii="Times New Roman" w:hAnsi="Times New Roman" w:cs="Times New Roman" w:hint="default"/>
      </w:rPr>
    </w:lvl>
  </w:abstractNum>
  <w:abstractNum w:abstractNumId="2">
    <w:nsid w:val="3B91692C"/>
    <w:multiLevelType w:val="hybridMultilevel"/>
    <w:tmpl w:val="70D07FE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D02D13"/>
    <w:multiLevelType w:val="hybridMultilevel"/>
    <w:tmpl w:val="DEFC1E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73A3737B"/>
    <w:multiLevelType w:val="hybridMultilevel"/>
    <w:tmpl w:val="D5023496"/>
    <w:lvl w:ilvl="0" w:tplc="381608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E863F0D"/>
    <w:multiLevelType w:val="multilevel"/>
    <w:tmpl w:val="1304F5D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39C9"/>
    <w:rsid w:val="000100FE"/>
    <w:rsid w:val="000102CA"/>
    <w:rsid w:val="00022B16"/>
    <w:rsid w:val="00045431"/>
    <w:rsid w:val="00064C98"/>
    <w:rsid w:val="00064F20"/>
    <w:rsid w:val="00066E19"/>
    <w:rsid w:val="00077E7E"/>
    <w:rsid w:val="00084046"/>
    <w:rsid w:val="000A2DDB"/>
    <w:rsid w:val="000B0B34"/>
    <w:rsid w:val="000B3CE1"/>
    <w:rsid w:val="000B6E81"/>
    <w:rsid w:val="000C0672"/>
    <w:rsid w:val="0011657D"/>
    <w:rsid w:val="001310F6"/>
    <w:rsid w:val="001548F8"/>
    <w:rsid w:val="00183A6B"/>
    <w:rsid w:val="001A1796"/>
    <w:rsid w:val="001A3C21"/>
    <w:rsid w:val="001B0AC1"/>
    <w:rsid w:val="001B6518"/>
    <w:rsid w:val="001C15E1"/>
    <w:rsid w:val="001D0BF8"/>
    <w:rsid w:val="001E0EEB"/>
    <w:rsid w:val="001F0251"/>
    <w:rsid w:val="00205EAA"/>
    <w:rsid w:val="002062D9"/>
    <w:rsid w:val="00223B1C"/>
    <w:rsid w:val="00231328"/>
    <w:rsid w:val="0024433A"/>
    <w:rsid w:val="002469DC"/>
    <w:rsid w:val="00256335"/>
    <w:rsid w:val="00256836"/>
    <w:rsid w:val="00264F71"/>
    <w:rsid w:val="0026589D"/>
    <w:rsid w:val="002A114C"/>
    <w:rsid w:val="002A5CBD"/>
    <w:rsid w:val="002D4786"/>
    <w:rsid w:val="002D53F0"/>
    <w:rsid w:val="002F1E02"/>
    <w:rsid w:val="00336A3C"/>
    <w:rsid w:val="0036145C"/>
    <w:rsid w:val="00374E3C"/>
    <w:rsid w:val="003830D1"/>
    <w:rsid w:val="003977D1"/>
    <w:rsid w:val="003A6120"/>
    <w:rsid w:val="003B7363"/>
    <w:rsid w:val="003C3969"/>
    <w:rsid w:val="003D3E89"/>
    <w:rsid w:val="003D547F"/>
    <w:rsid w:val="003F490F"/>
    <w:rsid w:val="0041453D"/>
    <w:rsid w:val="004345FD"/>
    <w:rsid w:val="00435A45"/>
    <w:rsid w:val="00436977"/>
    <w:rsid w:val="0043742E"/>
    <w:rsid w:val="004659CB"/>
    <w:rsid w:val="004728D5"/>
    <w:rsid w:val="00474045"/>
    <w:rsid w:val="0049176F"/>
    <w:rsid w:val="004A1259"/>
    <w:rsid w:val="004B6848"/>
    <w:rsid w:val="004C2A58"/>
    <w:rsid w:val="004C3BA8"/>
    <w:rsid w:val="004D2B8F"/>
    <w:rsid w:val="004D7A48"/>
    <w:rsid w:val="004E3E34"/>
    <w:rsid w:val="00513E7C"/>
    <w:rsid w:val="0052438E"/>
    <w:rsid w:val="005259FF"/>
    <w:rsid w:val="00532510"/>
    <w:rsid w:val="00533D2A"/>
    <w:rsid w:val="005349F8"/>
    <w:rsid w:val="00560100"/>
    <w:rsid w:val="00580262"/>
    <w:rsid w:val="00580F10"/>
    <w:rsid w:val="005936CA"/>
    <w:rsid w:val="005A10D0"/>
    <w:rsid w:val="005C48FD"/>
    <w:rsid w:val="005C5980"/>
    <w:rsid w:val="005C756F"/>
    <w:rsid w:val="005E3D8C"/>
    <w:rsid w:val="005E71A9"/>
    <w:rsid w:val="005F39C9"/>
    <w:rsid w:val="00604DCE"/>
    <w:rsid w:val="0061637D"/>
    <w:rsid w:val="006659D0"/>
    <w:rsid w:val="00675BCD"/>
    <w:rsid w:val="0067629D"/>
    <w:rsid w:val="00683B52"/>
    <w:rsid w:val="00690CF4"/>
    <w:rsid w:val="00692C23"/>
    <w:rsid w:val="006C516B"/>
    <w:rsid w:val="006E0BCC"/>
    <w:rsid w:val="0073414B"/>
    <w:rsid w:val="00735979"/>
    <w:rsid w:val="00737A54"/>
    <w:rsid w:val="0074342A"/>
    <w:rsid w:val="00756E39"/>
    <w:rsid w:val="00780BBC"/>
    <w:rsid w:val="0078288A"/>
    <w:rsid w:val="0078465A"/>
    <w:rsid w:val="007903CE"/>
    <w:rsid w:val="00797913"/>
    <w:rsid w:val="007A4640"/>
    <w:rsid w:val="007B74EE"/>
    <w:rsid w:val="007D2048"/>
    <w:rsid w:val="007D2139"/>
    <w:rsid w:val="00811030"/>
    <w:rsid w:val="00814DBE"/>
    <w:rsid w:val="0081622E"/>
    <w:rsid w:val="00820794"/>
    <w:rsid w:val="008253B1"/>
    <w:rsid w:val="00825EAA"/>
    <w:rsid w:val="0082700D"/>
    <w:rsid w:val="00837E2A"/>
    <w:rsid w:val="00844DCA"/>
    <w:rsid w:val="00845A6E"/>
    <w:rsid w:val="00855512"/>
    <w:rsid w:val="00862A66"/>
    <w:rsid w:val="00863E08"/>
    <w:rsid w:val="00873BED"/>
    <w:rsid w:val="00882E77"/>
    <w:rsid w:val="00892647"/>
    <w:rsid w:val="00892EC9"/>
    <w:rsid w:val="008A6573"/>
    <w:rsid w:val="008C0564"/>
    <w:rsid w:val="008C4814"/>
    <w:rsid w:val="008E3BC1"/>
    <w:rsid w:val="00905BC1"/>
    <w:rsid w:val="00907DB8"/>
    <w:rsid w:val="00912920"/>
    <w:rsid w:val="009408E5"/>
    <w:rsid w:val="009760BA"/>
    <w:rsid w:val="00976489"/>
    <w:rsid w:val="0097741D"/>
    <w:rsid w:val="00985165"/>
    <w:rsid w:val="009857A3"/>
    <w:rsid w:val="00996A03"/>
    <w:rsid w:val="009B457B"/>
    <w:rsid w:val="009E6603"/>
    <w:rsid w:val="00A01BAB"/>
    <w:rsid w:val="00A04593"/>
    <w:rsid w:val="00A04627"/>
    <w:rsid w:val="00A11A41"/>
    <w:rsid w:val="00A26D0C"/>
    <w:rsid w:val="00A506AE"/>
    <w:rsid w:val="00A51E7F"/>
    <w:rsid w:val="00A603A8"/>
    <w:rsid w:val="00A727AE"/>
    <w:rsid w:val="00A822EF"/>
    <w:rsid w:val="00A8275D"/>
    <w:rsid w:val="00A842A9"/>
    <w:rsid w:val="00AB464C"/>
    <w:rsid w:val="00B116B1"/>
    <w:rsid w:val="00B12255"/>
    <w:rsid w:val="00B173F4"/>
    <w:rsid w:val="00B51A8C"/>
    <w:rsid w:val="00B80B46"/>
    <w:rsid w:val="00B8774D"/>
    <w:rsid w:val="00BA14DF"/>
    <w:rsid w:val="00BB57FE"/>
    <w:rsid w:val="00BC5D24"/>
    <w:rsid w:val="00BD792F"/>
    <w:rsid w:val="00BE34B6"/>
    <w:rsid w:val="00BE5E67"/>
    <w:rsid w:val="00C15831"/>
    <w:rsid w:val="00C46286"/>
    <w:rsid w:val="00C4636D"/>
    <w:rsid w:val="00C46F49"/>
    <w:rsid w:val="00C63198"/>
    <w:rsid w:val="00C7236E"/>
    <w:rsid w:val="00C73603"/>
    <w:rsid w:val="00C76B51"/>
    <w:rsid w:val="00C86035"/>
    <w:rsid w:val="00CA080D"/>
    <w:rsid w:val="00CA63C7"/>
    <w:rsid w:val="00CB289C"/>
    <w:rsid w:val="00CC1676"/>
    <w:rsid w:val="00CC20B7"/>
    <w:rsid w:val="00CD428C"/>
    <w:rsid w:val="00CF4E18"/>
    <w:rsid w:val="00D13A0F"/>
    <w:rsid w:val="00D13C34"/>
    <w:rsid w:val="00D2092C"/>
    <w:rsid w:val="00D30203"/>
    <w:rsid w:val="00D509EB"/>
    <w:rsid w:val="00D617EC"/>
    <w:rsid w:val="00D646B8"/>
    <w:rsid w:val="00D7172F"/>
    <w:rsid w:val="00D8645F"/>
    <w:rsid w:val="00D943E8"/>
    <w:rsid w:val="00DA0E52"/>
    <w:rsid w:val="00DA30C0"/>
    <w:rsid w:val="00DA4488"/>
    <w:rsid w:val="00DB0379"/>
    <w:rsid w:val="00DB0A75"/>
    <w:rsid w:val="00DC4A9A"/>
    <w:rsid w:val="00DC5617"/>
    <w:rsid w:val="00DE07B0"/>
    <w:rsid w:val="00DE4CD4"/>
    <w:rsid w:val="00E03A56"/>
    <w:rsid w:val="00E1512F"/>
    <w:rsid w:val="00E31B93"/>
    <w:rsid w:val="00E43FEE"/>
    <w:rsid w:val="00E55B76"/>
    <w:rsid w:val="00EA3C37"/>
    <w:rsid w:val="00EA57C2"/>
    <w:rsid w:val="00EB7E13"/>
    <w:rsid w:val="00EC66A4"/>
    <w:rsid w:val="00ED2B68"/>
    <w:rsid w:val="00ED6C99"/>
    <w:rsid w:val="00EE1638"/>
    <w:rsid w:val="00EE727F"/>
    <w:rsid w:val="00F034DF"/>
    <w:rsid w:val="00F0567A"/>
    <w:rsid w:val="00F06CE3"/>
    <w:rsid w:val="00F1174B"/>
    <w:rsid w:val="00F11F52"/>
    <w:rsid w:val="00F151C4"/>
    <w:rsid w:val="00F34CF1"/>
    <w:rsid w:val="00F4273E"/>
    <w:rsid w:val="00F57DAF"/>
    <w:rsid w:val="00F61514"/>
    <w:rsid w:val="00F65790"/>
    <w:rsid w:val="00F72970"/>
    <w:rsid w:val="00F87C39"/>
    <w:rsid w:val="00FC7E53"/>
    <w:rsid w:val="00FE4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9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9C9"/>
    <w:pPr>
      <w:ind w:left="720"/>
      <w:contextualSpacing/>
    </w:pPr>
  </w:style>
  <w:style w:type="paragraph" w:styleId="a4">
    <w:name w:val="Balloon Text"/>
    <w:basedOn w:val="a"/>
    <w:link w:val="a5"/>
    <w:uiPriority w:val="99"/>
    <w:semiHidden/>
    <w:unhideWhenUsed/>
    <w:rsid w:val="005F39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39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12</Pages>
  <Words>3424</Words>
  <Characters>19517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dcterms:created xsi:type="dcterms:W3CDTF">2015-10-18T12:43:00Z</dcterms:created>
  <dcterms:modified xsi:type="dcterms:W3CDTF">2015-10-19T08:57:00Z</dcterms:modified>
</cp:coreProperties>
</file>