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2E" w:rsidRPr="00387274" w:rsidRDefault="00387274" w:rsidP="00387274">
      <w:pPr>
        <w:spacing w:after="0"/>
        <w:rPr>
          <w:rFonts w:ascii="Times New Roman" w:hAnsi="Times New Roman" w:cs="Times New Roman"/>
          <w:sz w:val="28"/>
          <w:szCs w:val="28"/>
        </w:rPr>
      </w:pPr>
      <w:r w:rsidRPr="00387274">
        <w:rPr>
          <w:rFonts w:ascii="Times New Roman" w:hAnsi="Times New Roman" w:cs="Times New Roman"/>
          <w:noProof/>
          <w:sz w:val="28"/>
          <w:szCs w:val="28"/>
          <w:lang w:eastAsia="ru-RU"/>
        </w:rPr>
        <w:drawing>
          <wp:inline distT="0" distB="0" distL="0" distR="0">
            <wp:extent cx="5940425" cy="8785621"/>
            <wp:effectExtent l="19050" t="0" r="3175" b="0"/>
            <wp:docPr id="1" name="Рисунок 1" descr="C:\Users\User\Pictures\img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768.jpg"/>
                    <pic:cNvPicPr>
                      <a:picLocks noChangeAspect="1" noChangeArrowheads="1"/>
                    </pic:cNvPicPr>
                  </pic:nvPicPr>
                  <pic:blipFill>
                    <a:blip r:embed="rId5" cstate="print"/>
                    <a:srcRect/>
                    <a:stretch>
                      <a:fillRect/>
                    </a:stretch>
                  </pic:blipFill>
                  <pic:spPr bwMode="auto">
                    <a:xfrm>
                      <a:off x="0" y="0"/>
                      <a:ext cx="5940425" cy="8785621"/>
                    </a:xfrm>
                    <a:prstGeom prst="rect">
                      <a:avLst/>
                    </a:prstGeom>
                    <a:noFill/>
                    <a:ln w="9525">
                      <a:noFill/>
                      <a:miter lim="800000"/>
                      <a:headEnd/>
                      <a:tailEnd/>
                    </a:ln>
                  </pic:spPr>
                </pic:pic>
              </a:graphicData>
            </a:graphic>
          </wp:inline>
        </w:drawing>
      </w:r>
    </w:p>
    <w:p w:rsidR="00387274" w:rsidRPr="00387274" w:rsidRDefault="00387274" w:rsidP="00387274">
      <w:pPr>
        <w:spacing w:after="0"/>
        <w:rPr>
          <w:rFonts w:ascii="Times New Roman" w:hAnsi="Times New Roman" w:cs="Times New Roman"/>
          <w:sz w:val="28"/>
          <w:szCs w:val="28"/>
        </w:rPr>
      </w:pPr>
    </w:p>
    <w:p w:rsidR="00387274" w:rsidRPr="00387274" w:rsidRDefault="00387274" w:rsidP="00387274">
      <w:pPr>
        <w:widowControl w:val="0"/>
        <w:numPr>
          <w:ilvl w:val="0"/>
          <w:numId w:val="1"/>
        </w:numPr>
        <w:tabs>
          <w:tab w:val="clear" w:pos="720"/>
          <w:tab w:val="num" w:pos="700"/>
        </w:tabs>
        <w:overflowPunct w:val="0"/>
        <w:autoSpaceDE w:val="0"/>
        <w:autoSpaceDN w:val="0"/>
        <w:adjustRightInd w:val="0"/>
        <w:spacing w:after="0" w:line="240" w:lineRule="auto"/>
        <w:ind w:left="700" w:hanging="698"/>
        <w:jc w:val="center"/>
        <w:rPr>
          <w:rFonts w:ascii="Times New Roman" w:hAnsi="Times New Roman" w:cs="Times New Roman"/>
          <w:b/>
          <w:bCs/>
          <w:sz w:val="28"/>
          <w:szCs w:val="28"/>
        </w:rPr>
      </w:pPr>
      <w:proofErr w:type="gramStart"/>
      <w:r w:rsidRPr="00387274">
        <w:rPr>
          <w:rFonts w:ascii="Times New Roman" w:hAnsi="Times New Roman" w:cs="Times New Roman"/>
          <w:b/>
          <w:bCs/>
          <w:sz w:val="28"/>
          <w:szCs w:val="28"/>
        </w:rPr>
        <w:lastRenderedPageBreak/>
        <w:t>Общие</w:t>
      </w:r>
      <w:proofErr w:type="gramEnd"/>
      <w:r w:rsidRPr="00387274">
        <w:rPr>
          <w:rFonts w:ascii="Times New Roman" w:hAnsi="Times New Roman" w:cs="Times New Roman"/>
          <w:b/>
          <w:bCs/>
          <w:sz w:val="28"/>
          <w:szCs w:val="28"/>
        </w:rPr>
        <w:t xml:space="preserve"> положение.</w:t>
      </w:r>
    </w:p>
    <w:p w:rsidR="00387274" w:rsidRPr="00387274" w:rsidRDefault="00387274" w:rsidP="00387274">
      <w:pPr>
        <w:spacing w:after="0" w:line="93" w:lineRule="exact"/>
        <w:rPr>
          <w:rFonts w:ascii="Times New Roman" w:hAnsi="Times New Roman" w:cs="Times New Roman"/>
          <w:b/>
          <w:bCs/>
          <w:sz w:val="28"/>
          <w:szCs w:val="28"/>
        </w:rPr>
      </w:pPr>
    </w:p>
    <w:p w:rsidR="00387274" w:rsidRPr="00387274" w:rsidRDefault="00387274" w:rsidP="00387274">
      <w:pPr>
        <w:widowControl w:val="0"/>
        <w:numPr>
          <w:ilvl w:val="1"/>
          <w:numId w:val="1"/>
        </w:numPr>
        <w:tabs>
          <w:tab w:val="clear" w:pos="1440"/>
          <w:tab w:val="num" w:pos="1418"/>
        </w:tabs>
        <w:overflowPunct w:val="0"/>
        <w:autoSpaceDE w:val="0"/>
        <w:autoSpaceDN w:val="0"/>
        <w:adjustRightInd w:val="0"/>
        <w:spacing w:after="0" w:line="217" w:lineRule="auto"/>
        <w:ind w:left="0" w:firstLine="854"/>
        <w:jc w:val="both"/>
        <w:rPr>
          <w:rFonts w:ascii="Times New Roman" w:hAnsi="Times New Roman" w:cs="Times New Roman"/>
          <w:sz w:val="28"/>
          <w:szCs w:val="28"/>
        </w:rPr>
      </w:pPr>
      <w:r w:rsidRPr="00387274">
        <w:rPr>
          <w:rFonts w:ascii="Times New Roman" w:hAnsi="Times New Roman" w:cs="Times New Roman"/>
          <w:sz w:val="28"/>
          <w:szCs w:val="28"/>
        </w:rPr>
        <w:t xml:space="preserve">Настоящее Положение о поощрениях и взысканиях обучающихся в муниципальном бюджетном учреждении дополнительного образования города Ульяновска «Центр детского творчества №2» (далее - Положение) разработано в соответствии </w:t>
      </w:r>
      <w:proofErr w:type="gramStart"/>
      <w:r w:rsidRPr="00387274">
        <w:rPr>
          <w:rFonts w:ascii="Times New Roman" w:hAnsi="Times New Roman" w:cs="Times New Roman"/>
          <w:sz w:val="28"/>
          <w:szCs w:val="28"/>
        </w:rPr>
        <w:t>с</w:t>
      </w:r>
      <w:proofErr w:type="gramEnd"/>
      <w:r w:rsidRPr="00387274">
        <w:rPr>
          <w:rFonts w:ascii="Times New Roman" w:hAnsi="Times New Roman" w:cs="Times New Roman"/>
          <w:sz w:val="28"/>
          <w:szCs w:val="28"/>
        </w:rPr>
        <w:t xml:space="preserve">: </w:t>
      </w:r>
    </w:p>
    <w:p w:rsidR="00387274" w:rsidRPr="00387274" w:rsidRDefault="00387274" w:rsidP="00387274">
      <w:pPr>
        <w:overflowPunct w:val="0"/>
        <w:spacing w:after="0"/>
        <w:ind w:firstLine="852"/>
        <w:jc w:val="both"/>
        <w:rPr>
          <w:rFonts w:ascii="Times New Roman" w:hAnsi="Times New Roman" w:cs="Times New Roman"/>
          <w:sz w:val="28"/>
          <w:szCs w:val="28"/>
        </w:rPr>
      </w:pPr>
      <w:r w:rsidRPr="00387274">
        <w:rPr>
          <w:rFonts w:ascii="Times New Roman" w:hAnsi="Times New Roman" w:cs="Times New Roman"/>
          <w:sz w:val="28"/>
          <w:szCs w:val="28"/>
        </w:rPr>
        <w:t xml:space="preserve">- Федеральным законом от 29 декабря 2012 №273 – ФЗ «Об образовании в Российской Федерации», </w:t>
      </w:r>
    </w:p>
    <w:p w:rsidR="00387274" w:rsidRPr="00387274" w:rsidRDefault="00387274" w:rsidP="00387274">
      <w:pPr>
        <w:overflowPunct w:val="0"/>
        <w:spacing w:after="0" w:line="222" w:lineRule="auto"/>
        <w:ind w:firstLine="852"/>
        <w:jc w:val="both"/>
        <w:rPr>
          <w:rFonts w:ascii="Times New Roman" w:hAnsi="Times New Roman" w:cs="Times New Roman"/>
          <w:sz w:val="28"/>
          <w:szCs w:val="28"/>
        </w:rPr>
      </w:pPr>
      <w:r w:rsidRPr="00387274">
        <w:rPr>
          <w:rFonts w:ascii="Times New Roman" w:hAnsi="Times New Roman" w:cs="Times New Roman"/>
          <w:sz w:val="28"/>
          <w:szCs w:val="28"/>
        </w:rPr>
        <w:t xml:space="preserve">- Приказом Министерства образования и науки РФ от 15 марта 2013 №185 «Об утверждении порядка применения </w:t>
      </w:r>
      <w:proofErr w:type="gramStart"/>
      <w:r w:rsidRPr="00387274">
        <w:rPr>
          <w:rFonts w:ascii="Times New Roman" w:hAnsi="Times New Roman" w:cs="Times New Roman"/>
          <w:sz w:val="28"/>
          <w:szCs w:val="28"/>
        </w:rPr>
        <w:t>к</w:t>
      </w:r>
      <w:proofErr w:type="gramEnd"/>
      <w:r w:rsidRPr="00387274">
        <w:rPr>
          <w:rFonts w:ascii="Times New Roman" w:hAnsi="Times New Roman" w:cs="Times New Roman"/>
          <w:sz w:val="28"/>
          <w:szCs w:val="28"/>
        </w:rPr>
        <w:t xml:space="preserve"> обучающимся и снятия с обучающихся мер дисциплинарного взыскания»,</w:t>
      </w:r>
    </w:p>
    <w:p w:rsidR="00387274" w:rsidRPr="00387274" w:rsidRDefault="00387274" w:rsidP="00387274">
      <w:pPr>
        <w:spacing w:after="0" w:line="299" w:lineRule="atLeast"/>
        <w:ind w:firstLine="851"/>
        <w:jc w:val="both"/>
        <w:outlineLvl w:val="0"/>
        <w:rPr>
          <w:rFonts w:ascii="Times New Roman" w:hAnsi="Times New Roman" w:cs="Times New Roman"/>
          <w:sz w:val="28"/>
          <w:szCs w:val="28"/>
        </w:rPr>
      </w:pPr>
      <w:r w:rsidRPr="00387274">
        <w:rPr>
          <w:rFonts w:ascii="Times New Roman" w:hAnsi="Times New Roman" w:cs="Times New Roman"/>
          <w:sz w:val="28"/>
          <w:szCs w:val="28"/>
        </w:rPr>
        <w:t xml:space="preserve">- </w:t>
      </w:r>
      <w:r w:rsidRPr="00387274">
        <w:rPr>
          <w:rFonts w:ascii="Times New Roman" w:hAnsi="Times New Roman" w:cs="Times New Roman"/>
          <w:kern w:val="36"/>
          <w:sz w:val="28"/>
          <w:szCs w:val="28"/>
        </w:rPr>
        <w:t xml:space="preserve">Приказ Министерства образования и науки Российской Федерации от 29 августа 2013 г. N 1008 </w:t>
      </w:r>
      <w:r w:rsidRPr="00387274">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 </w:t>
      </w:r>
      <w:hyperlink r:id="rId6" w:anchor="comments" w:history="1">
        <w:r w:rsidRPr="00387274">
          <w:rPr>
            <w:rFonts w:ascii="Times New Roman" w:hAnsi="Times New Roman" w:cs="Times New Roman"/>
            <w:color w:val="FFFFFF"/>
            <w:sz w:val="28"/>
            <w:szCs w:val="28"/>
          </w:rPr>
          <w:t>0</w:t>
        </w:r>
      </w:hyperlink>
    </w:p>
    <w:p w:rsidR="00387274" w:rsidRPr="00387274" w:rsidRDefault="00387274" w:rsidP="00387274">
      <w:pPr>
        <w:overflowPunct w:val="0"/>
        <w:spacing w:after="0" w:line="222" w:lineRule="auto"/>
        <w:ind w:firstLine="852"/>
        <w:jc w:val="both"/>
        <w:rPr>
          <w:rFonts w:ascii="Times New Roman" w:hAnsi="Times New Roman" w:cs="Times New Roman"/>
          <w:sz w:val="28"/>
          <w:szCs w:val="28"/>
        </w:rPr>
      </w:pPr>
      <w:r w:rsidRPr="00387274">
        <w:rPr>
          <w:rFonts w:ascii="Times New Roman" w:hAnsi="Times New Roman" w:cs="Times New Roman"/>
          <w:sz w:val="28"/>
          <w:szCs w:val="28"/>
        </w:rPr>
        <w:t>- Конвенцией о правах ребенка,</w:t>
      </w:r>
    </w:p>
    <w:p w:rsidR="00387274" w:rsidRPr="00387274" w:rsidRDefault="00387274" w:rsidP="00387274">
      <w:pPr>
        <w:overflowPunct w:val="0"/>
        <w:spacing w:after="0" w:line="222" w:lineRule="auto"/>
        <w:ind w:firstLine="852"/>
        <w:jc w:val="both"/>
        <w:rPr>
          <w:rFonts w:ascii="Times New Roman" w:hAnsi="Times New Roman" w:cs="Times New Roman"/>
          <w:sz w:val="28"/>
          <w:szCs w:val="28"/>
        </w:rPr>
      </w:pPr>
      <w:r w:rsidRPr="00387274">
        <w:rPr>
          <w:rFonts w:ascii="Times New Roman" w:hAnsi="Times New Roman" w:cs="Times New Roman"/>
          <w:sz w:val="28"/>
          <w:szCs w:val="28"/>
        </w:rPr>
        <w:t>- Уставом муниципального бюджетного учреждения дополнительного образования города Ульяновска «Центр детского творчества №2».</w:t>
      </w:r>
    </w:p>
    <w:p w:rsidR="00387274" w:rsidRPr="00387274" w:rsidRDefault="00387274" w:rsidP="00387274">
      <w:pPr>
        <w:spacing w:after="0" w:line="59" w:lineRule="exact"/>
        <w:rPr>
          <w:rFonts w:ascii="Times New Roman" w:hAnsi="Times New Roman" w:cs="Times New Roman"/>
          <w:sz w:val="28"/>
          <w:szCs w:val="28"/>
        </w:rPr>
      </w:pPr>
    </w:p>
    <w:p w:rsidR="00387274" w:rsidRPr="00387274" w:rsidRDefault="00387274" w:rsidP="00387274">
      <w:pPr>
        <w:tabs>
          <w:tab w:val="left" w:pos="1276"/>
        </w:tabs>
        <w:spacing w:after="0"/>
        <w:ind w:firstLine="709"/>
        <w:jc w:val="both"/>
        <w:rPr>
          <w:rFonts w:ascii="Times New Roman" w:hAnsi="Times New Roman" w:cs="Times New Roman"/>
          <w:sz w:val="28"/>
          <w:szCs w:val="28"/>
        </w:rPr>
      </w:pPr>
      <w:r w:rsidRPr="00387274">
        <w:rPr>
          <w:rFonts w:ascii="Times New Roman" w:hAnsi="Times New Roman" w:cs="Times New Roman"/>
          <w:sz w:val="28"/>
          <w:szCs w:val="28"/>
        </w:rPr>
        <w:t xml:space="preserve">1.2. </w:t>
      </w:r>
      <w:proofErr w:type="gramStart"/>
      <w:r w:rsidRPr="00387274">
        <w:rPr>
          <w:rFonts w:ascii="Times New Roman" w:hAnsi="Times New Roman" w:cs="Times New Roman"/>
          <w:sz w:val="28"/>
          <w:szCs w:val="28"/>
        </w:rPr>
        <w:t>Положение о поощрениях и взысканиях обучающихся муниципального бюджетного учреждения дополнительного образования города Ульяновска «Центр детского творчества №2» регулирует применение к обучающимся мер поощрения и взыскания в зависимости от их отношения к своим правам и обязанностям в рамках образовательного процесса.</w:t>
      </w:r>
      <w:proofErr w:type="gramEnd"/>
    </w:p>
    <w:p w:rsidR="00387274" w:rsidRPr="00387274" w:rsidRDefault="00387274" w:rsidP="00387274">
      <w:pPr>
        <w:tabs>
          <w:tab w:val="left" w:pos="1276"/>
        </w:tabs>
        <w:spacing w:after="0"/>
        <w:ind w:firstLine="709"/>
        <w:jc w:val="both"/>
        <w:rPr>
          <w:rFonts w:ascii="Times New Roman" w:hAnsi="Times New Roman" w:cs="Times New Roman"/>
          <w:bCs/>
          <w:sz w:val="28"/>
          <w:szCs w:val="28"/>
        </w:rPr>
      </w:pPr>
      <w:r w:rsidRPr="00387274">
        <w:rPr>
          <w:rFonts w:ascii="Times New Roman" w:hAnsi="Times New Roman" w:cs="Times New Roman"/>
          <w:sz w:val="28"/>
          <w:szCs w:val="28"/>
        </w:rPr>
        <w:t>1.3.</w:t>
      </w:r>
      <w:r w:rsidRPr="00387274">
        <w:rPr>
          <w:rFonts w:ascii="Times New Roman" w:hAnsi="Times New Roman" w:cs="Times New Roman"/>
          <w:bCs/>
          <w:sz w:val="28"/>
          <w:szCs w:val="28"/>
        </w:rPr>
        <w:t xml:space="preserve"> Положение, в части касающейся поощрений, направлено: </w:t>
      </w:r>
    </w:p>
    <w:p w:rsidR="00387274" w:rsidRPr="00387274" w:rsidRDefault="00387274" w:rsidP="00387274">
      <w:pPr>
        <w:spacing w:after="0"/>
        <w:jc w:val="both"/>
        <w:rPr>
          <w:rFonts w:ascii="Times New Roman" w:hAnsi="Times New Roman" w:cs="Times New Roman"/>
          <w:sz w:val="28"/>
          <w:szCs w:val="28"/>
        </w:rPr>
      </w:pPr>
      <w:r w:rsidRPr="00387274">
        <w:rPr>
          <w:rFonts w:ascii="Times New Roman" w:hAnsi="Times New Roman" w:cs="Times New Roman"/>
          <w:sz w:val="28"/>
          <w:szCs w:val="28"/>
        </w:rPr>
        <w:t xml:space="preserve">на развитие у обучающихся  творческих способностей и интересов, включая участие в конкурсах, фестивалях, выставках, соревнованиях, </w:t>
      </w:r>
      <w:proofErr w:type="spellStart"/>
      <w:r w:rsidRPr="00387274">
        <w:rPr>
          <w:rFonts w:ascii="Times New Roman" w:hAnsi="Times New Roman" w:cs="Times New Roman"/>
          <w:sz w:val="28"/>
          <w:szCs w:val="28"/>
        </w:rPr>
        <w:t>физкультурнщ-спортивных</w:t>
      </w:r>
      <w:proofErr w:type="spellEnd"/>
      <w:r w:rsidRPr="00387274">
        <w:rPr>
          <w:rFonts w:ascii="Times New Roman" w:hAnsi="Times New Roman" w:cs="Times New Roman"/>
          <w:sz w:val="28"/>
          <w:szCs w:val="28"/>
        </w:rPr>
        <w:t xml:space="preserve"> мероприятиях, в том числе в официальных спортивных соревнованиях, и других массовых мероприятиях.</w:t>
      </w:r>
    </w:p>
    <w:p w:rsidR="00387274" w:rsidRPr="00387274" w:rsidRDefault="00387274" w:rsidP="00387274">
      <w:pPr>
        <w:spacing w:after="0"/>
        <w:ind w:firstLine="708"/>
        <w:jc w:val="both"/>
        <w:rPr>
          <w:rFonts w:ascii="Times New Roman" w:hAnsi="Times New Roman" w:cs="Times New Roman"/>
          <w:bCs/>
          <w:sz w:val="28"/>
          <w:szCs w:val="28"/>
        </w:rPr>
      </w:pPr>
      <w:r w:rsidRPr="00387274">
        <w:rPr>
          <w:rFonts w:ascii="Times New Roman" w:hAnsi="Times New Roman" w:cs="Times New Roman"/>
          <w:bCs/>
          <w:sz w:val="28"/>
          <w:szCs w:val="28"/>
        </w:rPr>
        <w:t>1.4. Положение основано:</w:t>
      </w:r>
    </w:p>
    <w:p w:rsidR="00387274" w:rsidRPr="00387274" w:rsidRDefault="00387274" w:rsidP="00387274">
      <w:pPr>
        <w:spacing w:after="0"/>
        <w:jc w:val="both"/>
        <w:outlineLvl w:val="0"/>
        <w:rPr>
          <w:rFonts w:ascii="Times New Roman" w:hAnsi="Times New Roman" w:cs="Times New Roman"/>
          <w:bCs/>
          <w:sz w:val="28"/>
          <w:szCs w:val="28"/>
        </w:rPr>
      </w:pPr>
      <w:r w:rsidRPr="00387274">
        <w:rPr>
          <w:rFonts w:ascii="Times New Roman" w:hAnsi="Times New Roman" w:cs="Times New Roman"/>
          <w:bCs/>
          <w:sz w:val="28"/>
          <w:szCs w:val="28"/>
        </w:rPr>
        <w:t xml:space="preserve"> на принципах демократии; гуманизма; приоритета общечеловеческих ценностей, жизни и здоровья человека; гражданственности; свободного развития личности.</w:t>
      </w:r>
    </w:p>
    <w:p w:rsidR="00387274" w:rsidRPr="00387274" w:rsidRDefault="00387274" w:rsidP="00387274">
      <w:pPr>
        <w:spacing w:after="0" w:line="59" w:lineRule="exact"/>
        <w:rPr>
          <w:rFonts w:ascii="Times New Roman" w:hAnsi="Times New Roman" w:cs="Times New Roman"/>
          <w:sz w:val="28"/>
          <w:szCs w:val="28"/>
        </w:rPr>
      </w:pPr>
    </w:p>
    <w:p w:rsidR="00387274" w:rsidRPr="00387274" w:rsidRDefault="00387274" w:rsidP="00387274">
      <w:pPr>
        <w:pStyle w:val="a5"/>
        <w:numPr>
          <w:ilvl w:val="1"/>
          <w:numId w:val="2"/>
        </w:numPr>
        <w:overflowPunct w:val="0"/>
        <w:spacing w:line="227" w:lineRule="auto"/>
        <w:ind w:left="0" w:firstLine="709"/>
        <w:jc w:val="both"/>
        <w:rPr>
          <w:sz w:val="28"/>
          <w:szCs w:val="28"/>
        </w:rPr>
      </w:pPr>
      <w:r w:rsidRPr="00387274">
        <w:rPr>
          <w:sz w:val="28"/>
          <w:szCs w:val="28"/>
        </w:rPr>
        <w:t xml:space="preserve">Положение принимается на Педагогическом Совете, утверждается директором МБУ ДО «ЦДТ №2», согласовывается с советом Учреждения и вводится в действие приказом директора. Изменения и дополнения в настоящее Положение вносятся в таком же порядке. </w:t>
      </w:r>
    </w:p>
    <w:p w:rsidR="00387274" w:rsidRPr="00387274" w:rsidRDefault="00387274" w:rsidP="00387274">
      <w:pPr>
        <w:spacing w:after="0" w:line="281" w:lineRule="exact"/>
        <w:rPr>
          <w:rFonts w:ascii="Times New Roman" w:hAnsi="Times New Roman" w:cs="Times New Roman"/>
          <w:sz w:val="28"/>
          <w:szCs w:val="28"/>
        </w:rPr>
      </w:pPr>
    </w:p>
    <w:p w:rsidR="00387274" w:rsidRPr="00387274" w:rsidRDefault="00387274" w:rsidP="00387274">
      <w:pPr>
        <w:pStyle w:val="a6"/>
        <w:numPr>
          <w:ilvl w:val="0"/>
          <w:numId w:val="2"/>
        </w:numPr>
        <w:tabs>
          <w:tab w:val="left" w:pos="142"/>
        </w:tabs>
        <w:spacing w:before="0" w:beforeAutospacing="0" w:after="0" w:afterAutospacing="0"/>
        <w:jc w:val="center"/>
        <w:outlineLvl w:val="4"/>
        <w:rPr>
          <w:b/>
          <w:bCs/>
          <w:sz w:val="28"/>
          <w:szCs w:val="28"/>
        </w:rPr>
      </w:pPr>
      <w:r w:rsidRPr="00387274">
        <w:rPr>
          <w:b/>
          <w:bCs/>
          <w:sz w:val="28"/>
          <w:szCs w:val="28"/>
        </w:rPr>
        <w:t xml:space="preserve">Поощрения </w:t>
      </w:r>
      <w:proofErr w:type="gramStart"/>
      <w:r w:rsidRPr="00387274">
        <w:rPr>
          <w:b/>
          <w:bCs/>
          <w:sz w:val="28"/>
          <w:szCs w:val="28"/>
        </w:rPr>
        <w:t>обучающихся</w:t>
      </w:r>
      <w:proofErr w:type="gramEnd"/>
      <w:r w:rsidRPr="00387274">
        <w:rPr>
          <w:b/>
          <w:bCs/>
          <w:sz w:val="28"/>
          <w:szCs w:val="28"/>
        </w:rPr>
        <w:t>.</w:t>
      </w:r>
    </w:p>
    <w:p w:rsidR="00387274" w:rsidRPr="00387274" w:rsidRDefault="00387274" w:rsidP="00387274">
      <w:pPr>
        <w:pStyle w:val="a6"/>
        <w:tabs>
          <w:tab w:val="left" w:pos="142"/>
        </w:tabs>
        <w:spacing w:before="0" w:beforeAutospacing="0" w:after="0" w:afterAutospacing="0"/>
        <w:ind w:left="360"/>
        <w:outlineLvl w:val="4"/>
        <w:rPr>
          <w:b/>
          <w:bCs/>
          <w:sz w:val="28"/>
          <w:szCs w:val="28"/>
        </w:rPr>
      </w:pPr>
    </w:p>
    <w:p w:rsidR="00387274" w:rsidRPr="00387274" w:rsidRDefault="00387274" w:rsidP="00387274">
      <w:pPr>
        <w:pStyle w:val="a7"/>
        <w:rPr>
          <w:rFonts w:ascii="Times New Roman" w:hAnsi="Times New Roman"/>
          <w:sz w:val="28"/>
          <w:szCs w:val="28"/>
        </w:rPr>
      </w:pPr>
      <w:r w:rsidRPr="00387274">
        <w:rPr>
          <w:rFonts w:ascii="Times New Roman" w:hAnsi="Times New Roman"/>
          <w:sz w:val="28"/>
          <w:szCs w:val="28"/>
        </w:rPr>
        <w:t xml:space="preserve">2.1. Поощрения обучающихся (в качестве оценки и стимулирования личных достижений) устанавливаются </w:t>
      </w:r>
      <w:proofErr w:type="gramStart"/>
      <w:r w:rsidRPr="00387274">
        <w:rPr>
          <w:rFonts w:ascii="Times New Roman" w:hAnsi="Times New Roman"/>
          <w:sz w:val="28"/>
          <w:szCs w:val="28"/>
        </w:rPr>
        <w:t>за</w:t>
      </w:r>
      <w:proofErr w:type="gramEnd"/>
      <w:r w:rsidRPr="00387274">
        <w:rPr>
          <w:rFonts w:ascii="Times New Roman" w:hAnsi="Times New Roman"/>
          <w:sz w:val="28"/>
          <w:szCs w:val="28"/>
        </w:rPr>
        <w:t>:</w:t>
      </w:r>
    </w:p>
    <w:p w:rsidR="00387274" w:rsidRPr="00387274" w:rsidRDefault="00387274" w:rsidP="00387274">
      <w:pPr>
        <w:pStyle w:val="a7"/>
        <w:rPr>
          <w:rFonts w:ascii="Times New Roman" w:hAnsi="Times New Roman"/>
          <w:sz w:val="28"/>
          <w:szCs w:val="28"/>
        </w:rPr>
      </w:pPr>
      <w:r w:rsidRPr="00387274">
        <w:rPr>
          <w:rFonts w:ascii="Times New Roman" w:hAnsi="Times New Roman"/>
          <w:sz w:val="28"/>
          <w:szCs w:val="28"/>
        </w:rPr>
        <w:t>- успехи и достижения в образовательной, физкультурной, спортивной, общественной,  интеллектуальной и творческой деятельности;</w:t>
      </w:r>
    </w:p>
    <w:p w:rsidR="00387274" w:rsidRPr="00387274" w:rsidRDefault="00387274" w:rsidP="00387274">
      <w:pPr>
        <w:pStyle w:val="a7"/>
        <w:rPr>
          <w:rFonts w:ascii="Times New Roman" w:hAnsi="Times New Roman"/>
          <w:sz w:val="28"/>
          <w:szCs w:val="28"/>
        </w:rPr>
      </w:pPr>
      <w:r w:rsidRPr="00387274">
        <w:rPr>
          <w:rFonts w:ascii="Times New Roman" w:hAnsi="Times New Roman"/>
          <w:sz w:val="28"/>
          <w:szCs w:val="28"/>
        </w:rPr>
        <w:t>- участие в социально значимых мероприятиях, проектах;</w:t>
      </w:r>
    </w:p>
    <w:p w:rsidR="00387274" w:rsidRPr="00387274" w:rsidRDefault="00387274" w:rsidP="00387274">
      <w:pPr>
        <w:pStyle w:val="a7"/>
        <w:rPr>
          <w:rFonts w:ascii="Times New Roman" w:hAnsi="Times New Roman"/>
          <w:sz w:val="28"/>
          <w:szCs w:val="28"/>
        </w:rPr>
      </w:pPr>
      <w:r w:rsidRPr="00387274">
        <w:rPr>
          <w:rFonts w:ascii="Times New Roman" w:hAnsi="Times New Roman"/>
          <w:sz w:val="28"/>
          <w:szCs w:val="28"/>
        </w:rPr>
        <w:lastRenderedPageBreak/>
        <w:t xml:space="preserve">- общественно полезную деятельность </w:t>
      </w:r>
    </w:p>
    <w:p w:rsidR="00387274" w:rsidRPr="00387274" w:rsidRDefault="00387274" w:rsidP="00387274">
      <w:pPr>
        <w:pStyle w:val="a7"/>
        <w:rPr>
          <w:rFonts w:ascii="Times New Roman" w:hAnsi="Times New Roman"/>
          <w:sz w:val="28"/>
          <w:szCs w:val="28"/>
        </w:rPr>
      </w:pPr>
      <w:r w:rsidRPr="00387274">
        <w:rPr>
          <w:rFonts w:ascii="Times New Roman" w:hAnsi="Times New Roman"/>
          <w:sz w:val="28"/>
          <w:szCs w:val="28"/>
        </w:rPr>
        <w:t>2.2.  В Учреждении  устанавливаются следующие меры поощрений:</w:t>
      </w:r>
    </w:p>
    <w:p w:rsidR="00387274" w:rsidRPr="00387274" w:rsidRDefault="00387274" w:rsidP="00387274">
      <w:pPr>
        <w:pStyle w:val="a7"/>
        <w:rPr>
          <w:rFonts w:ascii="Times New Roman" w:hAnsi="Times New Roman"/>
          <w:sz w:val="28"/>
          <w:szCs w:val="28"/>
        </w:rPr>
      </w:pPr>
      <w:r w:rsidRPr="00387274">
        <w:rPr>
          <w:rFonts w:ascii="Times New Roman" w:hAnsi="Times New Roman"/>
          <w:sz w:val="28"/>
          <w:szCs w:val="28"/>
        </w:rPr>
        <w:t>- чествование на мероприятиях Учреждения;</w:t>
      </w:r>
    </w:p>
    <w:p w:rsidR="00387274" w:rsidRPr="00387274" w:rsidRDefault="00387274" w:rsidP="00387274">
      <w:pPr>
        <w:pStyle w:val="a7"/>
        <w:rPr>
          <w:rFonts w:ascii="Times New Roman" w:hAnsi="Times New Roman"/>
          <w:sz w:val="28"/>
          <w:szCs w:val="28"/>
        </w:rPr>
      </w:pPr>
      <w:r w:rsidRPr="00387274">
        <w:rPr>
          <w:rFonts w:ascii="Times New Roman" w:hAnsi="Times New Roman"/>
          <w:sz w:val="28"/>
          <w:szCs w:val="28"/>
        </w:rPr>
        <w:t>- объявление благодарности;</w:t>
      </w:r>
    </w:p>
    <w:p w:rsidR="00387274" w:rsidRPr="00387274" w:rsidRDefault="00387274" w:rsidP="00387274">
      <w:pPr>
        <w:pStyle w:val="a7"/>
        <w:rPr>
          <w:rFonts w:ascii="Times New Roman" w:hAnsi="Times New Roman"/>
          <w:sz w:val="28"/>
          <w:szCs w:val="28"/>
        </w:rPr>
      </w:pPr>
      <w:r w:rsidRPr="00387274">
        <w:rPr>
          <w:rFonts w:ascii="Times New Roman" w:hAnsi="Times New Roman"/>
          <w:sz w:val="28"/>
          <w:szCs w:val="28"/>
        </w:rPr>
        <w:t>- направление благодарственного письма родителям (законным представителям);</w:t>
      </w:r>
    </w:p>
    <w:p w:rsidR="00387274" w:rsidRPr="00387274" w:rsidRDefault="00387274" w:rsidP="00387274">
      <w:pPr>
        <w:pStyle w:val="a7"/>
        <w:rPr>
          <w:rFonts w:ascii="Times New Roman" w:hAnsi="Times New Roman"/>
          <w:sz w:val="28"/>
          <w:szCs w:val="28"/>
        </w:rPr>
      </w:pPr>
      <w:r w:rsidRPr="00387274">
        <w:rPr>
          <w:rFonts w:ascii="Times New Roman" w:hAnsi="Times New Roman"/>
          <w:sz w:val="28"/>
          <w:szCs w:val="28"/>
        </w:rPr>
        <w:t>- награждение почетной грамотой и (или) дипломом;</w:t>
      </w:r>
    </w:p>
    <w:p w:rsidR="00387274" w:rsidRPr="00387274" w:rsidRDefault="00387274" w:rsidP="00387274">
      <w:pPr>
        <w:pStyle w:val="a7"/>
        <w:jc w:val="both"/>
        <w:rPr>
          <w:rFonts w:ascii="Times New Roman" w:hAnsi="Times New Roman"/>
          <w:sz w:val="28"/>
          <w:szCs w:val="28"/>
        </w:rPr>
      </w:pPr>
      <w:r w:rsidRPr="00387274">
        <w:rPr>
          <w:rFonts w:ascii="Times New Roman" w:hAnsi="Times New Roman"/>
          <w:sz w:val="28"/>
          <w:szCs w:val="28"/>
        </w:rPr>
        <w:t>- награждение ценным подарком;</w:t>
      </w:r>
    </w:p>
    <w:p w:rsidR="00387274" w:rsidRPr="00387274" w:rsidRDefault="00387274" w:rsidP="00387274">
      <w:pPr>
        <w:pStyle w:val="a7"/>
        <w:jc w:val="both"/>
        <w:rPr>
          <w:rFonts w:ascii="Times New Roman" w:hAnsi="Times New Roman"/>
          <w:sz w:val="28"/>
          <w:szCs w:val="28"/>
        </w:rPr>
      </w:pPr>
      <w:r w:rsidRPr="00387274">
        <w:rPr>
          <w:rFonts w:ascii="Times New Roman" w:hAnsi="Times New Roman"/>
          <w:sz w:val="28"/>
          <w:szCs w:val="28"/>
        </w:rPr>
        <w:t xml:space="preserve">- выдвижение кандидатуры на включение в электронный сборник одарённых детей и молодёжи города Ульяновска «Радуга талантов»; </w:t>
      </w:r>
    </w:p>
    <w:p w:rsidR="00387274" w:rsidRPr="00387274" w:rsidRDefault="00387274" w:rsidP="00387274">
      <w:pPr>
        <w:pStyle w:val="a7"/>
        <w:jc w:val="both"/>
        <w:rPr>
          <w:rFonts w:ascii="Times New Roman" w:hAnsi="Times New Roman"/>
          <w:sz w:val="28"/>
          <w:szCs w:val="28"/>
        </w:rPr>
      </w:pPr>
      <w:r w:rsidRPr="00387274">
        <w:rPr>
          <w:rFonts w:ascii="Times New Roman" w:hAnsi="Times New Roman"/>
          <w:sz w:val="28"/>
          <w:szCs w:val="28"/>
        </w:rPr>
        <w:t xml:space="preserve">- выдвижении кандидатуры </w:t>
      </w:r>
      <w:proofErr w:type="gramStart"/>
      <w:r w:rsidRPr="00387274">
        <w:rPr>
          <w:rFonts w:ascii="Times New Roman" w:hAnsi="Times New Roman"/>
          <w:sz w:val="28"/>
          <w:szCs w:val="28"/>
        </w:rPr>
        <w:t>обучающегося</w:t>
      </w:r>
      <w:proofErr w:type="gramEnd"/>
      <w:r w:rsidRPr="00387274">
        <w:rPr>
          <w:rFonts w:ascii="Times New Roman" w:hAnsi="Times New Roman"/>
          <w:sz w:val="28"/>
          <w:szCs w:val="28"/>
        </w:rPr>
        <w:t xml:space="preserve"> на присуждение премии по поддержке талантливой молодёжи Ульяновской области;</w:t>
      </w:r>
    </w:p>
    <w:p w:rsidR="00387274" w:rsidRPr="00387274" w:rsidRDefault="00387274" w:rsidP="00387274">
      <w:pPr>
        <w:spacing w:after="0"/>
        <w:jc w:val="both"/>
        <w:rPr>
          <w:rFonts w:ascii="Times New Roman" w:hAnsi="Times New Roman" w:cs="Times New Roman"/>
          <w:sz w:val="28"/>
          <w:szCs w:val="28"/>
        </w:rPr>
      </w:pPr>
      <w:r w:rsidRPr="00387274">
        <w:rPr>
          <w:rFonts w:ascii="Times New Roman" w:hAnsi="Times New Roman" w:cs="Times New Roman"/>
          <w:sz w:val="28"/>
          <w:szCs w:val="28"/>
        </w:rPr>
        <w:t>2.3. Процедура применения поощрений</w:t>
      </w:r>
    </w:p>
    <w:p w:rsidR="00387274" w:rsidRPr="00387274" w:rsidRDefault="00387274" w:rsidP="00387274">
      <w:pPr>
        <w:spacing w:after="0"/>
        <w:jc w:val="both"/>
        <w:rPr>
          <w:rFonts w:ascii="Times New Roman" w:hAnsi="Times New Roman" w:cs="Times New Roman"/>
          <w:sz w:val="28"/>
          <w:szCs w:val="28"/>
        </w:rPr>
      </w:pPr>
      <w:r w:rsidRPr="00387274">
        <w:rPr>
          <w:rFonts w:ascii="Times New Roman" w:hAnsi="Times New Roman" w:cs="Times New Roman"/>
          <w:sz w:val="28"/>
          <w:szCs w:val="28"/>
        </w:rPr>
        <w:t xml:space="preserve">2.3.1. </w:t>
      </w:r>
      <w:proofErr w:type="gramStart"/>
      <w:r w:rsidRPr="00387274">
        <w:rPr>
          <w:rFonts w:ascii="Times New Roman" w:hAnsi="Times New Roman" w:cs="Times New Roman"/>
          <w:sz w:val="28"/>
          <w:szCs w:val="28"/>
        </w:rPr>
        <w:t>Объявление благодарности обучающемуся, объявление благодарности родителям (законным представителям) обучающегося, направление благодарственного письма  родителям (законным представителям) обучающегося осуществляется по представлению педагога дополнительного образования Учреждения при проявлении обучающимися или родителями (законными представителями) обучающегося активности в социально-значимых делах, делах имеющих значение для развития Учреждения, развития детского коллектива.</w:t>
      </w:r>
      <w:proofErr w:type="gramEnd"/>
    </w:p>
    <w:p w:rsidR="00387274" w:rsidRPr="00387274" w:rsidRDefault="00387274" w:rsidP="00387274">
      <w:pPr>
        <w:spacing w:after="0"/>
        <w:jc w:val="both"/>
        <w:rPr>
          <w:rFonts w:ascii="Times New Roman" w:hAnsi="Times New Roman" w:cs="Times New Roman"/>
          <w:sz w:val="28"/>
          <w:szCs w:val="28"/>
        </w:rPr>
      </w:pPr>
      <w:r w:rsidRPr="00387274">
        <w:rPr>
          <w:rFonts w:ascii="Times New Roman" w:hAnsi="Times New Roman" w:cs="Times New Roman"/>
          <w:sz w:val="28"/>
          <w:szCs w:val="28"/>
        </w:rPr>
        <w:t>2.3.2. Награждение почетной грамотой (дипломом) может осуществляться администрацией Учреждения по представлению педагогического совета, жюри соревнований или конкурсов проходящих в Учреждении, педагога дополнительного образования за успехи, достигнутые обучающимся в объединении.</w:t>
      </w:r>
    </w:p>
    <w:p w:rsidR="00387274" w:rsidRPr="00387274" w:rsidRDefault="00387274" w:rsidP="00387274">
      <w:pPr>
        <w:pStyle w:val="ConsPlusNormal"/>
        <w:widowControl/>
        <w:tabs>
          <w:tab w:val="left" w:pos="840"/>
        </w:tabs>
        <w:ind w:firstLine="0"/>
        <w:jc w:val="both"/>
        <w:rPr>
          <w:rFonts w:ascii="Times New Roman" w:hAnsi="Times New Roman" w:cs="Times New Roman"/>
          <w:sz w:val="28"/>
          <w:szCs w:val="28"/>
        </w:rPr>
      </w:pPr>
      <w:r w:rsidRPr="00387274">
        <w:rPr>
          <w:rFonts w:ascii="Times New Roman" w:hAnsi="Times New Roman" w:cs="Times New Roman"/>
          <w:sz w:val="28"/>
          <w:szCs w:val="28"/>
          <w:lang w:eastAsia="en-US"/>
        </w:rPr>
        <w:t xml:space="preserve">2.3.3. </w:t>
      </w:r>
      <w:proofErr w:type="gramStart"/>
      <w:r w:rsidRPr="00387274">
        <w:rPr>
          <w:rFonts w:ascii="Times New Roman" w:hAnsi="Times New Roman" w:cs="Times New Roman"/>
          <w:sz w:val="28"/>
          <w:szCs w:val="28"/>
        </w:rPr>
        <w:t xml:space="preserve">Выдвижение кандидатуры обучающегося на включение в электронный сборник одарённых детей и молодёжи города Ульяновска «Радуга талантов» осуществляется педагогом дополнительного образования в случае, когда обучающийся достиг в текущем учебном году значительных успехов в муниципальных конкурсных мероприятиях. </w:t>
      </w:r>
      <w:proofErr w:type="gramEnd"/>
    </w:p>
    <w:p w:rsidR="00387274" w:rsidRPr="00387274" w:rsidRDefault="00387274" w:rsidP="00387274">
      <w:pPr>
        <w:spacing w:after="0"/>
        <w:ind w:firstLine="708"/>
        <w:jc w:val="both"/>
        <w:rPr>
          <w:rFonts w:ascii="Times New Roman" w:hAnsi="Times New Roman" w:cs="Times New Roman"/>
          <w:sz w:val="28"/>
          <w:szCs w:val="28"/>
        </w:rPr>
      </w:pPr>
      <w:r w:rsidRPr="00387274">
        <w:rPr>
          <w:rFonts w:ascii="Times New Roman" w:hAnsi="Times New Roman" w:cs="Times New Roman"/>
          <w:sz w:val="28"/>
          <w:szCs w:val="28"/>
        </w:rPr>
        <w:t xml:space="preserve">Выдвижение кандидатуры осуществляется в соответствии с  действующим Положением. </w:t>
      </w:r>
    </w:p>
    <w:p w:rsidR="00387274" w:rsidRPr="00387274" w:rsidRDefault="00387274" w:rsidP="00387274">
      <w:pPr>
        <w:pStyle w:val="ConsPlusNormal"/>
        <w:widowControl/>
        <w:tabs>
          <w:tab w:val="left" w:pos="840"/>
        </w:tabs>
        <w:ind w:firstLine="0"/>
        <w:jc w:val="both"/>
        <w:rPr>
          <w:rFonts w:ascii="Times New Roman" w:hAnsi="Times New Roman" w:cs="Times New Roman"/>
          <w:sz w:val="28"/>
          <w:szCs w:val="28"/>
        </w:rPr>
      </w:pPr>
      <w:r w:rsidRPr="00387274">
        <w:rPr>
          <w:rFonts w:ascii="Times New Roman" w:hAnsi="Times New Roman" w:cs="Times New Roman"/>
          <w:sz w:val="28"/>
          <w:szCs w:val="28"/>
        </w:rPr>
        <w:t>2.3.4. Выдвижение кандидатуры на присуждение премии по поддержке талантливой молодёжи Ульяновской области осуществляется педагогом дополнительного образования в случае, когда обучающийся от 14 до 18 лет стал победителем или призером окружных, всероссийских и международных конкурсных мероприятий в текущем году в одной из 4-х номинаций:</w:t>
      </w:r>
    </w:p>
    <w:p w:rsidR="00387274" w:rsidRPr="00387274" w:rsidRDefault="00387274" w:rsidP="00387274">
      <w:pPr>
        <w:pStyle w:val="ConsPlusNormal"/>
        <w:widowControl/>
        <w:tabs>
          <w:tab w:val="left" w:pos="840"/>
        </w:tabs>
        <w:ind w:firstLine="0"/>
        <w:jc w:val="both"/>
        <w:rPr>
          <w:rFonts w:ascii="Times New Roman" w:hAnsi="Times New Roman" w:cs="Times New Roman"/>
          <w:sz w:val="28"/>
          <w:szCs w:val="28"/>
        </w:rPr>
      </w:pPr>
      <w:r w:rsidRPr="00387274">
        <w:rPr>
          <w:rFonts w:ascii="Times New Roman" w:hAnsi="Times New Roman" w:cs="Times New Roman"/>
          <w:sz w:val="28"/>
          <w:szCs w:val="28"/>
        </w:rPr>
        <w:t>- «Научно-техническое творчество и учебно-исследовательская деятельность»,</w:t>
      </w:r>
    </w:p>
    <w:p w:rsidR="00387274" w:rsidRPr="00387274" w:rsidRDefault="00387274" w:rsidP="00387274">
      <w:pPr>
        <w:pStyle w:val="ConsPlusNormal"/>
        <w:widowControl/>
        <w:tabs>
          <w:tab w:val="left" w:pos="840"/>
        </w:tabs>
        <w:ind w:firstLine="0"/>
        <w:jc w:val="both"/>
        <w:rPr>
          <w:rFonts w:ascii="Times New Roman" w:hAnsi="Times New Roman" w:cs="Times New Roman"/>
          <w:sz w:val="28"/>
          <w:szCs w:val="28"/>
        </w:rPr>
      </w:pPr>
      <w:r w:rsidRPr="00387274">
        <w:rPr>
          <w:rFonts w:ascii="Times New Roman" w:hAnsi="Times New Roman" w:cs="Times New Roman"/>
          <w:sz w:val="28"/>
          <w:szCs w:val="28"/>
        </w:rPr>
        <w:t>- «Художественное творчество»,</w:t>
      </w:r>
    </w:p>
    <w:p w:rsidR="00387274" w:rsidRPr="00387274" w:rsidRDefault="00387274" w:rsidP="00387274">
      <w:pPr>
        <w:pStyle w:val="ConsPlusNormal"/>
        <w:widowControl/>
        <w:tabs>
          <w:tab w:val="left" w:pos="840"/>
        </w:tabs>
        <w:ind w:firstLine="0"/>
        <w:jc w:val="both"/>
        <w:rPr>
          <w:rFonts w:ascii="Times New Roman" w:hAnsi="Times New Roman" w:cs="Times New Roman"/>
          <w:sz w:val="28"/>
          <w:szCs w:val="28"/>
        </w:rPr>
      </w:pPr>
      <w:r w:rsidRPr="00387274">
        <w:rPr>
          <w:rFonts w:ascii="Times New Roman" w:hAnsi="Times New Roman" w:cs="Times New Roman"/>
          <w:sz w:val="28"/>
          <w:szCs w:val="28"/>
        </w:rPr>
        <w:t>- «Социально-значимая и общественная деятельность»,</w:t>
      </w:r>
    </w:p>
    <w:p w:rsidR="00387274" w:rsidRPr="00387274" w:rsidRDefault="00387274" w:rsidP="00387274">
      <w:pPr>
        <w:pStyle w:val="ConsPlusNormal"/>
        <w:widowControl/>
        <w:tabs>
          <w:tab w:val="left" w:pos="840"/>
        </w:tabs>
        <w:ind w:firstLine="0"/>
        <w:jc w:val="both"/>
        <w:rPr>
          <w:rFonts w:ascii="Times New Roman" w:hAnsi="Times New Roman" w:cs="Times New Roman"/>
          <w:sz w:val="28"/>
          <w:szCs w:val="28"/>
        </w:rPr>
      </w:pPr>
      <w:r w:rsidRPr="00387274">
        <w:rPr>
          <w:rFonts w:ascii="Times New Roman" w:hAnsi="Times New Roman" w:cs="Times New Roman"/>
          <w:sz w:val="28"/>
          <w:szCs w:val="28"/>
        </w:rPr>
        <w:lastRenderedPageBreak/>
        <w:t>-  «Любительский спорт»</w:t>
      </w:r>
    </w:p>
    <w:p w:rsidR="00387274" w:rsidRPr="00387274" w:rsidRDefault="00387274" w:rsidP="00387274">
      <w:pPr>
        <w:shd w:val="clear" w:color="auto" w:fill="FFFFFF"/>
        <w:spacing w:after="0"/>
        <w:ind w:firstLine="708"/>
        <w:jc w:val="both"/>
        <w:rPr>
          <w:rFonts w:ascii="Times New Roman" w:hAnsi="Times New Roman" w:cs="Times New Roman"/>
          <w:sz w:val="28"/>
          <w:szCs w:val="28"/>
        </w:rPr>
      </w:pPr>
      <w:r w:rsidRPr="00387274">
        <w:rPr>
          <w:rFonts w:ascii="Times New Roman" w:hAnsi="Times New Roman" w:cs="Times New Roman"/>
          <w:sz w:val="28"/>
          <w:szCs w:val="28"/>
        </w:rPr>
        <w:t>Выдвижение кандидатуры осуществляется в соответствии с действующим положением «О</w:t>
      </w:r>
      <w:r w:rsidRPr="00387274">
        <w:rPr>
          <w:rFonts w:ascii="Times New Roman" w:hAnsi="Times New Roman" w:cs="Times New Roman"/>
          <w:bCs/>
          <w:sz w:val="28"/>
          <w:szCs w:val="28"/>
        </w:rPr>
        <w:t xml:space="preserve"> порядке проведения конкурсного отбора по присуждению премий по поддержке талантливой молодёжи Ульяновской области</w:t>
      </w:r>
      <w:r w:rsidRPr="00387274">
        <w:rPr>
          <w:rFonts w:ascii="Times New Roman" w:hAnsi="Times New Roman" w:cs="Times New Roman"/>
          <w:sz w:val="28"/>
          <w:szCs w:val="28"/>
        </w:rPr>
        <w:t>».</w:t>
      </w:r>
    </w:p>
    <w:p w:rsidR="00387274" w:rsidRPr="00387274" w:rsidRDefault="00387274" w:rsidP="00387274">
      <w:pPr>
        <w:shd w:val="clear" w:color="auto" w:fill="FFFFFF"/>
        <w:spacing w:after="0"/>
        <w:jc w:val="both"/>
        <w:rPr>
          <w:rFonts w:ascii="Times New Roman" w:hAnsi="Times New Roman" w:cs="Times New Roman"/>
          <w:sz w:val="28"/>
          <w:szCs w:val="28"/>
        </w:rPr>
      </w:pPr>
    </w:p>
    <w:p w:rsidR="00387274" w:rsidRPr="00387274" w:rsidRDefault="00387274" w:rsidP="00387274">
      <w:pPr>
        <w:pStyle w:val="a6"/>
        <w:spacing w:before="0" w:beforeAutospacing="0" w:after="0" w:afterAutospacing="0"/>
        <w:jc w:val="both"/>
        <w:outlineLvl w:val="4"/>
        <w:rPr>
          <w:bCs/>
          <w:sz w:val="28"/>
          <w:szCs w:val="28"/>
        </w:rPr>
      </w:pPr>
      <w:r w:rsidRPr="00387274">
        <w:rPr>
          <w:b/>
          <w:bCs/>
          <w:sz w:val="28"/>
          <w:szCs w:val="28"/>
        </w:rPr>
        <w:t>3. Дисциплинарные взыскания</w:t>
      </w:r>
      <w:r w:rsidRPr="00387274">
        <w:rPr>
          <w:bCs/>
          <w:sz w:val="28"/>
          <w:szCs w:val="28"/>
        </w:rPr>
        <w:t xml:space="preserve">. </w:t>
      </w:r>
    </w:p>
    <w:p w:rsidR="00387274" w:rsidRPr="00387274" w:rsidRDefault="00387274" w:rsidP="00387274">
      <w:pPr>
        <w:tabs>
          <w:tab w:val="left" w:pos="28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87274">
        <w:rPr>
          <w:rFonts w:ascii="Times New Roman" w:eastAsia="Calibri" w:hAnsi="Times New Roman" w:cs="Times New Roman"/>
          <w:sz w:val="28"/>
          <w:szCs w:val="28"/>
        </w:rPr>
        <w:t>.1</w:t>
      </w:r>
      <w:r w:rsidRPr="00387274">
        <w:rPr>
          <w:rFonts w:ascii="Times New Roman" w:eastAsia="Calibri" w:hAnsi="Times New Roman" w:cs="Times New Roman"/>
          <w:b/>
          <w:sz w:val="28"/>
          <w:szCs w:val="28"/>
        </w:rPr>
        <w:t xml:space="preserve"> </w:t>
      </w:r>
      <w:r w:rsidRPr="00387274">
        <w:rPr>
          <w:rFonts w:ascii="Times New Roman" w:eastAsia="Calibri" w:hAnsi="Times New Roman" w:cs="Times New Roman"/>
          <w:sz w:val="28"/>
          <w:szCs w:val="28"/>
        </w:rPr>
        <w:t xml:space="preserve">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или психического насилия по отношению к </w:t>
      </w:r>
      <w:proofErr w:type="gramStart"/>
      <w:r w:rsidRPr="00387274">
        <w:rPr>
          <w:rFonts w:ascii="Times New Roman" w:eastAsia="Calibri" w:hAnsi="Times New Roman" w:cs="Times New Roman"/>
          <w:sz w:val="28"/>
          <w:szCs w:val="28"/>
        </w:rPr>
        <w:t>обучающимся</w:t>
      </w:r>
      <w:proofErr w:type="gramEnd"/>
      <w:r w:rsidRPr="00387274">
        <w:rPr>
          <w:rFonts w:ascii="Times New Roman" w:eastAsia="Calibri" w:hAnsi="Times New Roman" w:cs="Times New Roman"/>
          <w:sz w:val="28"/>
          <w:szCs w:val="28"/>
        </w:rPr>
        <w:t xml:space="preserve"> не допускается.</w:t>
      </w:r>
    </w:p>
    <w:p w:rsidR="00387274" w:rsidRPr="00387274" w:rsidRDefault="00387274" w:rsidP="00387274">
      <w:pPr>
        <w:tabs>
          <w:tab w:val="left" w:pos="1400"/>
        </w:tabs>
        <w:spacing w:after="0" w:line="235"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387274">
        <w:rPr>
          <w:rFonts w:ascii="Times New Roman" w:eastAsia="Calibri" w:hAnsi="Times New Roman" w:cs="Times New Roman"/>
          <w:sz w:val="28"/>
          <w:szCs w:val="28"/>
        </w:rPr>
        <w:t xml:space="preserve">.2. Меры дисциплинарного взыскания применяются за неисполнение или нарушение: </w:t>
      </w:r>
    </w:p>
    <w:p w:rsidR="00387274" w:rsidRPr="00387274" w:rsidRDefault="00387274" w:rsidP="00387274">
      <w:pPr>
        <w:tabs>
          <w:tab w:val="left" w:pos="284"/>
        </w:tabs>
        <w:spacing w:after="0"/>
        <w:contextualSpacing/>
        <w:jc w:val="both"/>
        <w:rPr>
          <w:rFonts w:ascii="Times New Roman" w:hAnsi="Times New Roman" w:cs="Times New Roman"/>
          <w:sz w:val="28"/>
          <w:szCs w:val="28"/>
        </w:rPr>
      </w:pPr>
      <w:r w:rsidRPr="00387274">
        <w:rPr>
          <w:rFonts w:ascii="Times New Roman" w:hAnsi="Times New Roman" w:cs="Times New Roman"/>
          <w:sz w:val="28"/>
          <w:szCs w:val="28"/>
        </w:rPr>
        <w:t xml:space="preserve">- Устава Учреждения; </w:t>
      </w:r>
    </w:p>
    <w:p w:rsidR="00387274" w:rsidRPr="00387274" w:rsidRDefault="00387274" w:rsidP="00387274">
      <w:pPr>
        <w:tabs>
          <w:tab w:val="left" w:pos="284"/>
        </w:tabs>
        <w:spacing w:after="0"/>
        <w:contextualSpacing/>
        <w:jc w:val="both"/>
        <w:rPr>
          <w:rFonts w:ascii="Times New Roman" w:hAnsi="Times New Roman" w:cs="Times New Roman"/>
          <w:sz w:val="28"/>
          <w:szCs w:val="28"/>
        </w:rPr>
      </w:pPr>
      <w:r w:rsidRPr="00387274">
        <w:rPr>
          <w:rFonts w:ascii="Times New Roman" w:hAnsi="Times New Roman" w:cs="Times New Roman"/>
          <w:sz w:val="28"/>
          <w:szCs w:val="28"/>
        </w:rPr>
        <w:t xml:space="preserve">- Правила внутреннего распорядка </w:t>
      </w:r>
      <w:proofErr w:type="gramStart"/>
      <w:r w:rsidRPr="00387274">
        <w:rPr>
          <w:rFonts w:ascii="Times New Roman" w:hAnsi="Times New Roman" w:cs="Times New Roman"/>
          <w:sz w:val="28"/>
          <w:szCs w:val="28"/>
        </w:rPr>
        <w:t>обучающихся</w:t>
      </w:r>
      <w:proofErr w:type="gramEnd"/>
      <w:r w:rsidRPr="00387274">
        <w:rPr>
          <w:rFonts w:ascii="Times New Roman" w:hAnsi="Times New Roman" w:cs="Times New Roman"/>
          <w:sz w:val="28"/>
          <w:szCs w:val="28"/>
        </w:rPr>
        <w:t>;</w:t>
      </w:r>
    </w:p>
    <w:p w:rsidR="00387274" w:rsidRPr="00387274" w:rsidRDefault="00387274" w:rsidP="00387274">
      <w:pPr>
        <w:tabs>
          <w:tab w:val="left" w:pos="284"/>
        </w:tabs>
        <w:spacing w:after="0"/>
        <w:contextualSpacing/>
        <w:jc w:val="both"/>
        <w:rPr>
          <w:rFonts w:ascii="Times New Roman" w:hAnsi="Times New Roman" w:cs="Times New Roman"/>
          <w:sz w:val="28"/>
          <w:szCs w:val="28"/>
        </w:rPr>
      </w:pPr>
      <w:r w:rsidRPr="00387274">
        <w:rPr>
          <w:rFonts w:ascii="Times New Roman" w:hAnsi="Times New Roman" w:cs="Times New Roman"/>
          <w:sz w:val="28"/>
          <w:szCs w:val="28"/>
        </w:rPr>
        <w:t xml:space="preserve">- Локальных нормативных актов по вопросам организации и осуществления образовательной    деятельности. </w:t>
      </w:r>
    </w:p>
    <w:p w:rsidR="00387274" w:rsidRPr="00387274" w:rsidRDefault="00387274" w:rsidP="00387274">
      <w:pPr>
        <w:tabs>
          <w:tab w:val="left" w:pos="28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87274">
        <w:rPr>
          <w:rFonts w:ascii="Times New Roman" w:eastAsia="Calibri" w:hAnsi="Times New Roman" w:cs="Times New Roman"/>
          <w:sz w:val="28"/>
          <w:szCs w:val="28"/>
        </w:rPr>
        <w:t>.3. Меры дисциплинарного взыскания:</w:t>
      </w:r>
    </w:p>
    <w:p w:rsidR="00387274" w:rsidRPr="00387274" w:rsidRDefault="00387274" w:rsidP="00387274">
      <w:pPr>
        <w:tabs>
          <w:tab w:val="left" w:pos="284"/>
        </w:tabs>
        <w:spacing w:after="0"/>
        <w:ind w:left="567"/>
        <w:contextualSpacing/>
        <w:jc w:val="both"/>
        <w:rPr>
          <w:rFonts w:ascii="Times New Roman" w:hAnsi="Times New Roman" w:cs="Times New Roman"/>
          <w:sz w:val="28"/>
          <w:szCs w:val="28"/>
        </w:rPr>
      </w:pPr>
      <w:r w:rsidRPr="00387274">
        <w:rPr>
          <w:rFonts w:ascii="Times New Roman" w:hAnsi="Times New Roman" w:cs="Times New Roman"/>
          <w:sz w:val="28"/>
          <w:szCs w:val="28"/>
        </w:rPr>
        <w:t xml:space="preserve">- замечание; </w:t>
      </w:r>
    </w:p>
    <w:p w:rsidR="00387274" w:rsidRPr="00387274" w:rsidRDefault="00387274" w:rsidP="00387274">
      <w:pPr>
        <w:tabs>
          <w:tab w:val="left" w:pos="284"/>
        </w:tabs>
        <w:spacing w:after="0"/>
        <w:ind w:left="360"/>
        <w:contextualSpacing/>
        <w:jc w:val="both"/>
        <w:rPr>
          <w:rFonts w:ascii="Times New Roman" w:hAnsi="Times New Roman" w:cs="Times New Roman"/>
          <w:sz w:val="28"/>
          <w:szCs w:val="28"/>
        </w:rPr>
      </w:pPr>
      <w:r w:rsidRPr="00387274">
        <w:rPr>
          <w:rFonts w:ascii="Times New Roman" w:hAnsi="Times New Roman" w:cs="Times New Roman"/>
          <w:sz w:val="28"/>
          <w:szCs w:val="28"/>
        </w:rPr>
        <w:t xml:space="preserve">   -  выговор; </w:t>
      </w:r>
    </w:p>
    <w:p w:rsidR="00387274" w:rsidRPr="00387274" w:rsidRDefault="00387274" w:rsidP="00387274">
      <w:pPr>
        <w:tabs>
          <w:tab w:val="left" w:pos="1400"/>
        </w:tabs>
        <w:spacing w:after="0" w:line="235" w:lineRule="auto"/>
        <w:rPr>
          <w:rFonts w:ascii="Times New Roman" w:hAnsi="Times New Roman" w:cs="Times New Roman"/>
          <w:sz w:val="28"/>
          <w:szCs w:val="28"/>
        </w:rPr>
      </w:pPr>
      <w:r>
        <w:rPr>
          <w:rFonts w:ascii="Times New Roman" w:eastAsia="Calibri" w:hAnsi="Times New Roman" w:cs="Times New Roman"/>
          <w:sz w:val="28"/>
          <w:szCs w:val="28"/>
        </w:rPr>
        <w:t>3</w:t>
      </w:r>
      <w:r w:rsidRPr="00387274">
        <w:rPr>
          <w:rFonts w:ascii="Times New Roman" w:eastAsia="Calibri" w:hAnsi="Times New Roman" w:cs="Times New Roman"/>
          <w:sz w:val="28"/>
          <w:szCs w:val="28"/>
        </w:rPr>
        <w:t xml:space="preserve">.4. </w:t>
      </w:r>
      <w:r w:rsidRPr="00387274">
        <w:rPr>
          <w:rFonts w:ascii="Times New Roman" w:hAnsi="Times New Roman" w:cs="Times New Roman"/>
          <w:sz w:val="28"/>
          <w:szCs w:val="28"/>
        </w:rPr>
        <w:t>Меры дисциплинарного взыскания не применяются:</w:t>
      </w:r>
    </w:p>
    <w:p w:rsidR="00387274" w:rsidRPr="00387274" w:rsidRDefault="00387274" w:rsidP="00387274">
      <w:pPr>
        <w:spacing w:after="0" w:line="1" w:lineRule="exact"/>
        <w:rPr>
          <w:rFonts w:ascii="Times New Roman" w:hAnsi="Times New Roman" w:cs="Times New Roman"/>
          <w:sz w:val="28"/>
          <w:szCs w:val="28"/>
        </w:rPr>
      </w:pPr>
    </w:p>
    <w:p w:rsidR="00387274" w:rsidRPr="00387274" w:rsidRDefault="00387274" w:rsidP="00387274">
      <w:pPr>
        <w:widowControl w:val="0"/>
        <w:numPr>
          <w:ilvl w:val="0"/>
          <w:numId w:val="3"/>
        </w:numPr>
        <w:tabs>
          <w:tab w:val="clear" w:pos="720"/>
          <w:tab w:val="num" w:pos="851"/>
        </w:tabs>
        <w:overflowPunct w:val="0"/>
        <w:autoSpaceDE w:val="0"/>
        <w:autoSpaceDN w:val="0"/>
        <w:adjustRightInd w:val="0"/>
        <w:spacing w:after="0" w:line="240" w:lineRule="auto"/>
        <w:ind w:left="851" w:hanging="567"/>
        <w:jc w:val="both"/>
        <w:rPr>
          <w:rFonts w:ascii="Times New Roman" w:hAnsi="Times New Roman" w:cs="Times New Roman"/>
          <w:sz w:val="28"/>
          <w:szCs w:val="28"/>
        </w:rPr>
      </w:pPr>
      <w:r w:rsidRPr="00387274">
        <w:rPr>
          <w:rFonts w:ascii="Times New Roman" w:hAnsi="Times New Roman" w:cs="Times New Roman"/>
          <w:sz w:val="28"/>
          <w:szCs w:val="28"/>
        </w:rPr>
        <w:t xml:space="preserve">к дошкольникам и младшим школьникам; </w:t>
      </w:r>
    </w:p>
    <w:p w:rsidR="00387274" w:rsidRPr="00387274" w:rsidRDefault="00387274" w:rsidP="00387274">
      <w:pPr>
        <w:tabs>
          <w:tab w:val="num" w:pos="851"/>
        </w:tabs>
        <w:spacing w:after="0" w:line="59" w:lineRule="exact"/>
        <w:ind w:left="851" w:hanging="567"/>
        <w:rPr>
          <w:rFonts w:ascii="Times New Roman" w:hAnsi="Times New Roman" w:cs="Times New Roman"/>
          <w:sz w:val="28"/>
          <w:szCs w:val="28"/>
        </w:rPr>
      </w:pPr>
    </w:p>
    <w:p w:rsidR="00387274" w:rsidRPr="00387274" w:rsidRDefault="00387274" w:rsidP="00387274">
      <w:pPr>
        <w:widowControl w:val="0"/>
        <w:numPr>
          <w:ilvl w:val="0"/>
          <w:numId w:val="3"/>
        </w:numPr>
        <w:tabs>
          <w:tab w:val="clear" w:pos="720"/>
          <w:tab w:val="num" w:pos="851"/>
        </w:tabs>
        <w:overflowPunct w:val="0"/>
        <w:autoSpaceDE w:val="0"/>
        <w:autoSpaceDN w:val="0"/>
        <w:adjustRightInd w:val="0"/>
        <w:spacing w:after="0" w:line="214" w:lineRule="auto"/>
        <w:ind w:left="851" w:hanging="567"/>
        <w:jc w:val="both"/>
        <w:rPr>
          <w:rFonts w:ascii="Times New Roman" w:hAnsi="Times New Roman" w:cs="Times New Roman"/>
          <w:sz w:val="28"/>
          <w:szCs w:val="28"/>
        </w:rPr>
      </w:pPr>
      <w:r w:rsidRPr="00387274">
        <w:rPr>
          <w:rFonts w:ascii="Times New Roman" w:hAnsi="Times New Roman" w:cs="Times New Roman"/>
          <w:sz w:val="28"/>
          <w:szCs w:val="28"/>
        </w:rPr>
        <w:t>к детям с ограниченными возможностями здоровья (с задержкой психологического развития и различными формами умственной отсталости);</w:t>
      </w:r>
    </w:p>
    <w:p w:rsidR="00387274" w:rsidRPr="00387274" w:rsidRDefault="00387274" w:rsidP="00387274">
      <w:pPr>
        <w:widowControl w:val="0"/>
        <w:numPr>
          <w:ilvl w:val="0"/>
          <w:numId w:val="3"/>
        </w:numPr>
        <w:tabs>
          <w:tab w:val="clear" w:pos="720"/>
          <w:tab w:val="num" w:pos="851"/>
        </w:tabs>
        <w:overflowPunct w:val="0"/>
        <w:autoSpaceDE w:val="0"/>
        <w:autoSpaceDN w:val="0"/>
        <w:adjustRightInd w:val="0"/>
        <w:spacing w:after="0" w:line="214" w:lineRule="auto"/>
        <w:ind w:left="851" w:hanging="567"/>
        <w:jc w:val="both"/>
        <w:rPr>
          <w:rFonts w:ascii="Times New Roman" w:hAnsi="Times New Roman" w:cs="Times New Roman"/>
          <w:sz w:val="28"/>
          <w:szCs w:val="28"/>
        </w:rPr>
      </w:pPr>
      <w:r w:rsidRPr="00387274">
        <w:rPr>
          <w:rFonts w:ascii="Times New Roman" w:hAnsi="Times New Roman" w:cs="Times New Roman"/>
          <w:sz w:val="28"/>
          <w:szCs w:val="28"/>
        </w:rPr>
        <w:t xml:space="preserve">во время болезни. </w:t>
      </w:r>
    </w:p>
    <w:p w:rsidR="00387274" w:rsidRPr="00387274" w:rsidRDefault="00387274" w:rsidP="0038727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87274">
        <w:rPr>
          <w:rFonts w:ascii="Times New Roman" w:eastAsia="Calibri" w:hAnsi="Times New Roman" w:cs="Times New Roman"/>
          <w:sz w:val="28"/>
          <w:szCs w:val="28"/>
        </w:rPr>
        <w:t xml:space="preserve">.5. Выбор мер дисциплинарного взыскания. </w:t>
      </w:r>
    </w:p>
    <w:p w:rsidR="00387274" w:rsidRPr="00387274" w:rsidRDefault="00387274" w:rsidP="00387274">
      <w:pPr>
        <w:spacing w:after="0"/>
        <w:jc w:val="both"/>
        <w:rPr>
          <w:rFonts w:ascii="Times New Roman" w:eastAsia="Calibri" w:hAnsi="Times New Roman" w:cs="Times New Roman"/>
          <w:sz w:val="28"/>
          <w:szCs w:val="28"/>
        </w:rPr>
      </w:pPr>
      <w:r w:rsidRPr="00387274">
        <w:rPr>
          <w:rFonts w:ascii="Times New Roman" w:eastAsia="Calibri" w:hAnsi="Times New Roman" w:cs="Times New Roman"/>
          <w:sz w:val="28"/>
          <w:szCs w:val="28"/>
        </w:rPr>
        <w:t xml:space="preserve">При выборе меры дисциплинарного взыскания необходимо учитывать: </w:t>
      </w:r>
    </w:p>
    <w:p w:rsidR="00387274" w:rsidRPr="00387274" w:rsidRDefault="00387274" w:rsidP="00387274">
      <w:pPr>
        <w:spacing w:after="0"/>
        <w:contextualSpacing/>
        <w:jc w:val="both"/>
        <w:rPr>
          <w:rFonts w:ascii="Times New Roman" w:hAnsi="Times New Roman" w:cs="Times New Roman"/>
          <w:sz w:val="28"/>
          <w:szCs w:val="28"/>
        </w:rPr>
      </w:pPr>
      <w:r w:rsidRPr="00387274">
        <w:rPr>
          <w:rFonts w:ascii="Times New Roman" w:hAnsi="Times New Roman" w:cs="Times New Roman"/>
          <w:sz w:val="28"/>
          <w:szCs w:val="28"/>
        </w:rPr>
        <w:t xml:space="preserve">- тяжесть дисциплинарного проступка; </w:t>
      </w:r>
    </w:p>
    <w:p w:rsidR="00387274" w:rsidRPr="00387274" w:rsidRDefault="00387274" w:rsidP="00387274">
      <w:pPr>
        <w:spacing w:after="0"/>
        <w:contextualSpacing/>
        <w:jc w:val="both"/>
        <w:rPr>
          <w:rFonts w:ascii="Times New Roman" w:hAnsi="Times New Roman" w:cs="Times New Roman"/>
          <w:sz w:val="28"/>
          <w:szCs w:val="28"/>
        </w:rPr>
      </w:pPr>
      <w:r w:rsidRPr="00387274">
        <w:rPr>
          <w:rFonts w:ascii="Times New Roman" w:hAnsi="Times New Roman" w:cs="Times New Roman"/>
          <w:sz w:val="28"/>
          <w:szCs w:val="28"/>
        </w:rPr>
        <w:t xml:space="preserve">- причины и обстоятельства, при которых он совершен; </w:t>
      </w:r>
    </w:p>
    <w:p w:rsidR="00387274" w:rsidRPr="00387274" w:rsidRDefault="00387274" w:rsidP="00387274">
      <w:pPr>
        <w:spacing w:after="0"/>
        <w:contextualSpacing/>
        <w:jc w:val="both"/>
        <w:rPr>
          <w:rFonts w:ascii="Times New Roman" w:hAnsi="Times New Roman" w:cs="Times New Roman"/>
          <w:sz w:val="28"/>
          <w:szCs w:val="28"/>
        </w:rPr>
      </w:pPr>
      <w:r w:rsidRPr="00387274">
        <w:rPr>
          <w:rFonts w:ascii="Times New Roman" w:hAnsi="Times New Roman" w:cs="Times New Roman"/>
          <w:sz w:val="28"/>
          <w:szCs w:val="28"/>
        </w:rPr>
        <w:t xml:space="preserve">- предыдущее поведение </w:t>
      </w:r>
      <w:proofErr w:type="gramStart"/>
      <w:r w:rsidRPr="00387274">
        <w:rPr>
          <w:rFonts w:ascii="Times New Roman" w:hAnsi="Times New Roman" w:cs="Times New Roman"/>
          <w:sz w:val="28"/>
          <w:szCs w:val="28"/>
        </w:rPr>
        <w:t>обучающегося</w:t>
      </w:r>
      <w:proofErr w:type="gramEnd"/>
      <w:r w:rsidRPr="00387274">
        <w:rPr>
          <w:rFonts w:ascii="Times New Roman" w:hAnsi="Times New Roman" w:cs="Times New Roman"/>
          <w:sz w:val="28"/>
          <w:szCs w:val="28"/>
        </w:rPr>
        <w:t xml:space="preserve">; </w:t>
      </w:r>
    </w:p>
    <w:p w:rsidR="00387274" w:rsidRPr="00387274" w:rsidRDefault="00387274" w:rsidP="00387274">
      <w:pPr>
        <w:spacing w:after="0"/>
        <w:contextualSpacing/>
        <w:jc w:val="both"/>
        <w:rPr>
          <w:rFonts w:ascii="Times New Roman" w:hAnsi="Times New Roman" w:cs="Times New Roman"/>
          <w:sz w:val="28"/>
          <w:szCs w:val="28"/>
        </w:rPr>
      </w:pPr>
      <w:r w:rsidRPr="00387274">
        <w:rPr>
          <w:rFonts w:ascii="Times New Roman" w:hAnsi="Times New Roman" w:cs="Times New Roman"/>
          <w:sz w:val="28"/>
          <w:szCs w:val="28"/>
        </w:rPr>
        <w:t xml:space="preserve">- </w:t>
      </w:r>
      <w:r w:rsidRPr="00387274">
        <w:rPr>
          <w:rFonts w:ascii="Times New Roman" w:eastAsia="Calibri" w:hAnsi="Times New Roman" w:cs="Times New Roman"/>
          <w:sz w:val="28"/>
          <w:szCs w:val="28"/>
        </w:rPr>
        <w:t>его психофизическое и эмоциональное состояние,</w:t>
      </w:r>
    </w:p>
    <w:p w:rsidR="00387274" w:rsidRPr="00387274" w:rsidRDefault="00387274" w:rsidP="00387274">
      <w:pPr>
        <w:spacing w:after="0"/>
        <w:contextualSpacing/>
        <w:jc w:val="both"/>
        <w:rPr>
          <w:rFonts w:ascii="Times New Roman" w:hAnsi="Times New Roman" w:cs="Times New Roman"/>
          <w:sz w:val="28"/>
          <w:szCs w:val="28"/>
        </w:rPr>
      </w:pPr>
      <w:r w:rsidRPr="00387274">
        <w:rPr>
          <w:rFonts w:ascii="Times New Roman" w:hAnsi="Times New Roman" w:cs="Times New Roman"/>
          <w:sz w:val="28"/>
          <w:szCs w:val="28"/>
        </w:rPr>
        <w:t>- мнение совета Учреждения.</w:t>
      </w:r>
    </w:p>
    <w:p w:rsidR="00387274" w:rsidRPr="00387274" w:rsidRDefault="00387274" w:rsidP="00387274">
      <w:pPr>
        <w:pStyle w:val="a5"/>
        <w:tabs>
          <w:tab w:val="left" w:pos="1134"/>
        </w:tabs>
        <w:ind w:left="0"/>
        <w:jc w:val="both"/>
        <w:rPr>
          <w:sz w:val="28"/>
          <w:szCs w:val="28"/>
        </w:rPr>
      </w:pPr>
      <w:r>
        <w:rPr>
          <w:sz w:val="28"/>
          <w:szCs w:val="28"/>
        </w:rPr>
        <w:t>3</w:t>
      </w:r>
      <w:r w:rsidRPr="00387274">
        <w:rPr>
          <w:sz w:val="28"/>
          <w:szCs w:val="28"/>
        </w:rPr>
        <w:t xml:space="preserve">.6. Привлечение </w:t>
      </w:r>
      <w:proofErr w:type="gramStart"/>
      <w:r w:rsidRPr="00387274">
        <w:rPr>
          <w:sz w:val="28"/>
          <w:szCs w:val="28"/>
        </w:rPr>
        <w:t>обучающихся</w:t>
      </w:r>
      <w:proofErr w:type="gramEnd"/>
      <w:r w:rsidRPr="00387274">
        <w:rPr>
          <w:sz w:val="28"/>
          <w:szCs w:val="28"/>
        </w:rPr>
        <w:t xml:space="preserve"> к дисциплинарной ответственности осуществляется только на основании выявленного дисциплинарного проступка.</w:t>
      </w:r>
    </w:p>
    <w:p w:rsidR="00387274" w:rsidRPr="00387274" w:rsidRDefault="00387274" w:rsidP="00387274">
      <w:pPr>
        <w:pStyle w:val="a5"/>
        <w:tabs>
          <w:tab w:val="left" w:pos="1134"/>
        </w:tabs>
        <w:ind w:left="0"/>
        <w:jc w:val="both"/>
        <w:rPr>
          <w:sz w:val="28"/>
          <w:szCs w:val="28"/>
        </w:rPr>
      </w:pPr>
      <w:r>
        <w:rPr>
          <w:sz w:val="28"/>
          <w:szCs w:val="28"/>
        </w:rPr>
        <w:t>3</w:t>
      </w:r>
      <w:r w:rsidRPr="00387274">
        <w:rPr>
          <w:sz w:val="28"/>
          <w:szCs w:val="28"/>
        </w:rPr>
        <w:t>.7. Выявление дисциплинарного проступка осуществляется административными работниками Учреждения.</w:t>
      </w:r>
    </w:p>
    <w:p w:rsidR="00387274" w:rsidRPr="00387274" w:rsidRDefault="00387274" w:rsidP="00387274">
      <w:pPr>
        <w:pStyle w:val="a5"/>
        <w:tabs>
          <w:tab w:val="left" w:pos="1134"/>
        </w:tabs>
        <w:ind w:left="0"/>
        <w:jc w:val="both"/>
        <w:rPr>
          <w:sz w:val="28"/>
          <w:szCs w:val="28"/>
        </w:rPr>
      </w:pPr>
      <w:r>
        <w:rPr>
          <w:sz w:val="28"/>
          <w:szCs w:val="28"/>
        </w:rPr>
        <w:t>3</w:t>
      </w:r>
      <w:r w:rsidRPr="00387274">
        <w:rPr>
          <w:sz w:val="28"/>
          <w:szCs w:val="28"/>
        </w:rPr>
        <w:t>.8. Основаниями для выявления дисциплинарного проступка являются:</w:t>
      </w:r>
    </w:p>
    <w:p w:rsidR="00387274" w:rsidRPr="00387274" w:rsidRDefault="00387274" w:rsidP="00387274">
      <w:pPr>
        <w:pStyle w:val="a5"/>
        <w:tabs>
          <w:tab w:val="left" w:pos="1134"/>
        </w:tabs>
        <w:ind w:left="0"/>
        <w:jc w:val="both"/>
        <w:rPr>
          <w:sz w:val="28"/>
          <w:szCs w:val="28"/>
        </w:rPr>
      </w:pPr>
      <w:r w:rsidRPr="00387274">
        <w:rPr>
          <w:sz w:val="28"/>
          <w:szCs w:val="28"/>
        </w:rPr>
        <w:t>- жалоба (сообщение, заявление), поданная руководителю Учреждения от участника образовательного процесса или иных лиц;</w:t>
      </w:r>
    </w:p>
    <w:p w:rsidR="00387274" w:rsidRPr="00387274" w:rsidRDefault="00387274" w:rsidP="00387274">
      <w:pPr>
        <w:pStyle w:val="a5"/>
        <w:tabs>
          <w:tab w:val="left" w:pos="1134"/>
        </w:tabs>
        <w:ind w:left="0"/>
        <w:jc w:val="both"/>
        <w:rPr>
          <w:sz w:val="28"/>
          <w:szCs w:val="28"/>
        </w:rPr>
      </w:pPr>
      <w:r w:rsidRPr="00387274">
        <w:rPr>
          <w:sz w:val="28"/>
          <w:szCs w:val="28"/>
        </w:rPr>
        <w:t xml:space="preserve">- заявление (сообщение) самого обучающегося, совершившего </w:t>
      </w:r>
      <w:r w:rsidRPr="00387274">
        <w:rPr>
          <w:sz w:val="28"/>
          <w:szCs w:val="28"/>
        </w:rPr>
        <w:lastRenderedPageBreak/>
        <w:t>дисциплинарный проступок.</w:t>
      </w:r>
    </w:p>
    <w:p w:rsidR="00387274" w:rsidRPr="00387274" w:rsidRDefault="00387274" w:rsidP="00387274">
      <w:pPr>
        <w:pStyle w:val="a5"/>
        <w:tabs>
          <w:tab w:val="left" w:pos="1134"/>
        </w:tabs>
        <w:ind w:left="0"/>
        <w:jc w:val="both"/>
        <w:rPr>
          <w:sz w:val="28"/>
          <w:szCs w:val="28"/>
        </w:rPr>
      </w:pPr>
      <w:r>
        <w:rPr>
          <w:sz w:val="28"/>
          <w:szCs w:val="28"/>
        </w:rPr>
        <w:t>3</w:t>
      </w:r>
      <w:r w:rsidRPr="00387274">
        <w:rPr>
          <w:sz w:val="28"/>
          <w:szCs w:val="28"/>
        </w:rPr>
        <w:t>.9.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387274" w:rsidRPr="00387274" w:rsidRDefault="00387274" w:rsidP="00387274">
      <w:pPr>
        <w:pStyle w:val="a5"/>
        <w:tabs>
          <w:tab w:val="left" w:pos="1134"/>
        </w:tabs>
        <w:ind w:left="0"/>
        <w:jc w:val="both"/>
        <w:rPr>
          <w:sz w:val="28"/>
          <w:szCs w:val="28"/>
        </w:rPr>
      </w:pPr>
      <w:r w:rsidRPr="00387274">
        <w:rPr>
          <w:sz w:val="28"/>
          <w:szCs w:val="28"/>
        </w:rPr>
        <w:t>-фамилии, имени, отчества лица, подающего жалобу (сообщение, заявление);</w:t>
      </w:r>
    </w:p>
    <w:p w:rsidR="00387274" w:rsidRPr="00387274" w:rsidRDefault="00387274" w:rsidP="00387274">
      <w:pPr>
        <w:pStyle w:val="a5"/>
        <w:tabs>
          <w:tab w:val="left" w:pos="1134"/>
        </w:tabs>
        <w:ind w:left="0"/>
        <w:jc w:val="both"/>
        <w:rPr>
          <w:sz w:val="28"/>
          <w:szCs w:val="28"/>
        </w:rPr>
      </w:pPr>
      <w:r w:rsidRPr="00387274">
        <w:rPr>
          <w:sz w:val="28"/>
          <w:szCs w:val="28"/>
        </w:rPr>
        <w:t>-фамилии, имени, отчества обучающегося, совершившего дисциплинарный проступок и (или) деяния, содержащего признаки дисциплинарного проступка.</w:t>
      </w:r>
    </w:p>
    <w:p w:rsidR="00387274" w:rsidRPr="00387274" w:rsidRDefault="00387274" w:rsidP="00387274">
      <w:pPr>
        <w:pStyle w:val="a5"/>
        <w:tabs>
          <w:tab w:val="left" w:pos="1134"/>
        </w:tabs>
        <w:ind w:left="0"/>
        <w:jc w:val="both"/>
        <w:rPr>
          <w:sz w:val="28"/>
          <w:szCs w:val="28"/>
        </w:rPr>
      </w:pPr>
      <w:r>
        <w:rPr>
          <w:sz w:val="28"/>
          <w:szCs w:val="28"/>
        </w:rPr>
        <w:t>3</w:t>
      </w:r>
      <w:r w:rsidRPr="00387274">
        <w:rPr>
          <w:sz w:val="28"/>
          <w:szCs w:val="28"/>
        </w:rPr>
        <w:t>.10. При выявлении совершенного дисциплинарного проступка выясняются следующие обстоятельства:</w:t>
      </w:r>
    </w:p>
    <w:p w:rsidR="00387274" w:rsidRPr="00387274" w:rsidRDefault="00387274" w:rsidP="00387274">
      <w:pPr>
        <w:pStyle w:val="a5"/>
        <w:tabs>
          <w:tab w:val="left" w:pos="1134"/>
        </w:tabs>
        <w:ind w:left="0"/>
        <w:jc w:val="both"/>
        <w:rPr>
          <w:sz w:val="28"/>
          <w:szCs w:val="28"/>
        </w:rPr>
      </w:pPr>
      <w:r w:rsidRPr="00387274">
        <w:rPr>
          <w:sz w:val="28"/>
          <w:szCs w:val="28"/>
        </w:rPr>
        <w:t>-действительно ли имел место дисциплинарный проступок;</w:t>
      </w:r>
    </w:p>
    <w:p w:rsidR="00387274" w:rsidRPr="00387274" w:rsidRDefault="00387274" w:rsidP="00387274">
      <w:pPr>
        <w:pStyle w:val="a5"/>
        <w:tabs>
          <w:tab w:val="left" w:pos="1134"/>
        </w:tabs>
        <w:ind w:left="0"/>
        <w:jc w:val="both"/>
        <w:rPr>
          <w:sz w:val="28"/>
          <w:szCs w:val="28"/>
        </w:rPr>
      </w:pPr>
      <w:r w:rsidRPr="00387274">
        <w:rPr>
          <w:sz w:val="28"/>
          <w:szCs w:val="28"/>
        </w:rPr>
        <w:t>-где, когда, при каких обстоятельствах и с какой целью проступок был совершен (место, время, способ);</w:t>
      </w:r>
    </w:p>
    <w:p w:rsidR="00387274" w:rsidRPr="00387274" w:rsidRDefault="00387274" w:rsidP="00387274">
      <w:pPr>
        <w:pStyle w:val="a5"/>
        <w:tabs>
          <w:tab w:val="left" w:pos="1134"/>
        </w:tabs>
        <w:ind w:left="0"/>
        <w:jc w:val="both"/>
        <w:rPr>
          <w:sz w:val="28"/>
          <w:szCs w:val="28"/>
        </w:rPr>
      </w:pPr>
      <w:r w:rsidRPr="00387274">
        <w:rPr>
          <w:sz w:val="28"/>
          <w:szCs w:val="28"/>
        </w:rPr>
        <w:t>-тяжесть дисциплинарного проступка;</w:t>
      </w:r>
    </w:p>
    <w:p w:rsidR="00387274" w:rsidRPr="00387274" w:rsidRDefault="00387274" w:rsidP="00387274">
      <w:pPr>
        <w:pStyle w:val="a5"/>
        <w:tabs>
          <w:tab w:val="left" w:pos="1134"/>
        </w:tabs>
        <w:ind w:left="0"/>
        <w:jc w:val="both"/>
        <w:rPr>
          <w:sz w:val="28"/>
          <w:szCs w:val="28"/>
        </w:rPr>
      </w:pPr>
      <w:r w:rsidRPr="00387274">
        <w:rPr>
          <w:sz w:val="28"/>
          <w:szCs w:val="28"/>
        </w:rPr>
        <w:t xml:space="preserve">-виновность в действии (бездействии) </w:t>
      </w:r>
      <w:proofErr w:type="gramStart"/>
      <w:r w:rsidRPr="00387274">
        <w:rPr>
          <w:sz w:val="28"/>
          <w:szCs w:val="28"/>
        </w:rPr>
        <w:t>конкретных</w:t>
      </w:r>
      <w:proofErr w:type="gramEnd"/>
      <w:r w:rsidRPr="00387274">
        <w:rPr>
          <w:sz w:val="28"/>
          <w:szCs w:val="28"/>
        </w:rPr>
        <w:t xml:space="preserve"> обучающихся, форму и степень вины каждого обучающегося при совершении проступка несколькими лицами;</w:t>
      </w:r>
    </w:p>
    <w:p w:rsidR="00387274" w:rsidRPr="00387274" w:rsidRDefault="00387274" w:rsidP="00387274">
      <w:pPr>
        <w:pStyle w:val="a5"/>
        <w:tabs>
          <w:tab w:val="left" w:pos="1134"/>
        </w:tabs>
        <w:ind w:left="0"/>
        <w:jc w:val="both"/>
        <w:rPr>
          <w:sz w:val="28"/>
          <w:szCs w:val="28"/>
        </w:rPr>
      </w:pPr>
      <w:r w:rsidRPr="00387274">
        <w:rPr>
          <w:sz w:val="28"/>
          <w:szCs w:val="28"/>
        </w:rPr>
        <w:t>- последствия проступка;</w:t>
      </w:r>
    </w:p>
    <w:p w:rsidR="00387274" w:rsidRPr="00387274" w:rsidRDefault="00387274" w:rsidP="00387274">
      <w:pPr>
        <w:pStyle w:val="a5"/>
        <w:tabs>
          <w:tab w:val="left" w:pos="1134"/>
        </w:tabs>
        <w:ind w:left="0"/>
        <w:jc w:val="both"/>
        <w:rPr>
          <w:sz w:val="28"/>
          <w:szCs w:val="28"/>
        </w:rPr>
      </w:pPr>
      <w:proofErr w:type="gramStart"/>
      <w:r w:rsidRPr="00387274">
        <w:rPr>
          <w:sz w:val="28"/>
          <w:szCs w:val="28"/>
        </w:rPr>
        <w:t>- обстоятельства,  смягчающие или отягчающие ответственность обучающегося;</w:t>
      </w:r>
      <w:proofErr w:type="gramEnd"/>
    </w:p>
    <w:p w:rsidR="00387274" w:rsidRPr="00387274" w:rsidRDefault="00387274" w:rsidP="00387274">
      <w:pPr>
        <w:pStyle w:val="a5"/>
        <w:tabs>
          <w:tab w:val="left" w:pos="1134"/>
        </w:tabs>
        <w:ind w:left="0"/>
        <w:jc w:val="both"/>
        <w:rPr>
          <w:sz w:val="28"/>
          <w:szCs w:val="28"/>
        </w:rPr>
      </w:pPr>
      <w:proofErr w:type="gramStart"/>
      <w:r w:rsidRPr="00387274">
        <w:rPr>
          <w:sz w:val="28"/>
          <w:szCs w:val="28"/>
        </w:rPr>
        <w:t>- обстоятельства, исключающие дисциплинарную ответственность обучающегося;</w:t>
      </w:r>
      <w:proofErr w:type="gramEnd"/>
    </w:p>
    <w:p w:rsidR="00387274" w:rsidRPr="00387274" w:rsidRDefault="00387274" w:rsidP="00387274">
      <w:pPr>
        <w:pStyle w:val="a5"/>
        <w:tabs>
          <w:tab w:val="left" w:pos="1134"/>
        </w:tabs>
        <w:ind w:left="0"/>
        <w:jc w:val="both"/>
        <w:rPr>
          <w:sz w:val="28"/>
          <w:szCs w:val="28"/>
        </w:rPr>
      </w:pPr>
      <w:r w:rsidRPr="00387274">
        <w:rPr>
          <w:sz w:val="28"/>
          <w:szCs w:val="28"/>
        </w:rPr>
        <w:t>- причины и условия, способствовавшие совершению проступка;</w:t>
      </w:r>
    </w:p>
    <w:p w:rsidR="00387274" w:rsidRPr="00387274" w:rsidRDefault="00387274" w:rsidP="00387274">
      <w:pPr>
        <w:pStyle w:val="a5"/>
        <w:tabs>
          <w:tab w:val="left" w:pos="1134"/>
        </w:tabs>
        <w:ind w:left="0"/>
        <w:jc w:val="both"/>
        <w:rPr>
          <w:sz w:val="28"/>
          <w:szCs w:val="28"/>
        </w:rPr>
      </w:pPr>
      <w:r w:rsidRPr="00387274">
        <w:rPr>
          <w:sz w:val="28"/>
          <w:szCs w:val="28"/>
        </w:rPr>
        <w:t>- психофизическое и эмоциональное состояние обучающегося во время и после совершения проступка;</w:t>
      </w:r>
    </w:p>
    <w:p w:rsidR="00387274" w:rsidRPr="00387274" w:rsidRDefault="00387274" w:rsidP="00387274">
      <w:pPr>
        <w:pStyle w:val="a5"/>
        <w:tabs>
          <w:tab w:val="left" w:pos="1134"/>
        </w:tabs>
        <w:ind w:left="0"/>
        <w:jc w:val="both"/>
        <w:rPr>
          <w:sz w:val="28"/>
          <w:szCs w:val="28"/>
        </w:rPr>
      </w:pPr>
      <w:r w:rsidRPr="00387274">
        <w:rPr>
          <w:sz w:val="28"/>
          <w:szCs w:val="28"/>
        </w:rPr>
        <w:t>-другие факты, имеющие значение для правильного и объективного рассмотрения дисциплинарного проступка.</w:t>
      </w:r>
    </w:p>
    <w:p w:rsidR="00387274" w:rsidRPr="00387274" w:rsidRDefault="00387274" w:rsidP="00387274">
      <w:pPr>
        <w:pStyle w:val="a5"/>
        <w:tabs>
          <w:tab w:val="left" w:pos="1134"/>
        </w:tabs>
        <w:ind w:left="0"/>
        <w:jc w:val="both"/>
        <w:rPr>
          <w:sz w:val="28"/>
          <w:szCs w:val="28"/>
        </w:rPr>
      </w:pPr>
      <w:r>
        <w:rPr>
          <w:sz w:val="28"/>
          <w:szCs w:val="28"/>
        </w:rPr>
        <w:t>3</w:t>
      </w:r>
      <w:r w:rsidRPr="00387274">
        <w:rPr>
          <w:sz w:val="28"/>
          <w:szCs w:val="28"/>
        </w:rPr>
        <w:t>.11.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значения обстоятельства.</w:t>
      </w:r>
    </w:p>
    <w:p w:rsidR="00387274" w:rsidRPr="00387274" w:rsidRDefault="00387274" w:rsidP="00387274">
      <w:pPr>
        <w:pStyle w:val="a5"/>
        <w:tabs>
          <w:tab w:val="left" w:pos="1134"/>
        </w:tabs>
        <w:ind w:left="0"/>
        <w:jc w:val="both"/>
        <w:rPr>
          <w:sz w:val="28"/>
          <w:szCs w:val="28"/>
        </w:rPr>
      </w:pPr>
      <w:r>
        <w:rPr>
          <w:sz w:val="28"/>
          <w:szCs w:val="28"/>
        </w:rPr>
        <w:t>3</w:t>
      </w:r>
      <w:r w:rsidRPr="00387274">
        <w:rPr>
          <w:sz w:val="28"/>
          <w:szCs w:val="28"/>
        </w:rPr>
        <w:t>.12. Если проступок обучающегося содержит признаки состава уголовного преступления или административного правонарушения, руководитель Учреждения, педагогический работник уведомляет о случившееся сотрудников правоохранительных органов.</w:t>
      </w:r>
    </w:p>
    <w:p w:rsidR="00387274" w:rsidRPr="00387274" w:rsidRDefault="00387274" w:rsidP="00387274">
      <w:pPr>
        <w:pStyle w:val="a5"/>
        <w:tabs>
          <w:tab w:val="left" w:pos="1134"/>
        </w:tabs>
        <w:ind w:left="0"/>
        <w:jc w:val="both"/>
        <w:rPr>
          <w:sz w:val="28"/>
          <w:szCs w:val="28"/>
        </w:rPr>
      </w:pPr>
      <w:r>
        <w:rPr>
          <w:sz w:val="28"/>
          <w:szCs w:val="28"/>
        </w:rPr>
        <w:t>3</w:t>
      </w:r>
      <w:r w:rsidRPr="00387274">
        <w:rPr>
          <w:sz w:val="28"/>
          <w:szCs w:val="28"/>
        </w:rPr>
        <w:t xml:space="preserve">.13. До применения меры дисциплинарного взыскания руководитель Учреждения запрашивает письменное объяснение </w:t>
      </w:r>
      <w:proofErr w:type="gramStart"/>
      <w:r w:rsidRPr="00387274">
        <w:rPr>
          <w:sz w:val="28"/>
          <w:szCs w:val="28"/>
        </w:rPr>
        <w:t>от</w:t>
      </w:r>
      <w:proofErr w:type="gramEnd"/>
      <w:r w:rsidRPr="00387274">
        <w:rPr>
          <w:sz w:val="28"/>
          <w:szCs w:val="28"/>
        </w:rPr>
        <w:t xml:space="preserve"> обучающегося. Если по истечении трех учебных дней указанное объяснение обучающимся не представлено, составляется соответствующий акт. Отказ или уклонение обучающегося от представления им письменного объяснения не является препятствием для применения к нему меры дисциплинарного взыскания. </w:t>
      </w:r>
    </w:p>
    <w:p w:rsidR="00387274" w:rsidRPr="00387274" w:rsidRDefault="00387274" w:rsidP="00387274">
      <w:pPr>
        <w:spacing w:after="0"/>
        <w:jc w:val="both"/>
        <w:rPr>
          <w:rFonts w:ascii="Times New Roman" w:eastAsia="Calibri" w:hAnsi="Times New Roman" w:cs="Times New Roman"/>
          <w:sz w:val="28"/>
          <w:szCs w:val="28"/>
        </w:rPr>
      </w:pPr>
      <w:r w:rsidRPr="00387274">
        <w:rPr>
          <w:rFonts w:ascii="Times New Roman" w:eastAsia="Calibri" w:hAnsi="Times New Roman" w:cs="Times New Roman"/>
          <w:sz w:val="28"/>
          <w:szCs w:val="28"/>
        </w:rPr>
        <w:t>Мера дисциплинарного взыскания применяется не позднее одного месяца со дня обнаружения проступка, не считая времени отсутствия обучающегося по причине болезни.</w:t>
      </w:r>
    </w:p>
    <w:p w:rsidR="00387274" w:rsidRPr="00387274" w:rsidRDefault="00387274" w:rsidP="00387274">
      <w:p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Pr="00387274">
        <w:rPr>
          <w:rFonts w:ascii="Times New Roman" w:eastAsia="Calibri" w:hAnsi="Times New Roman" w:cs="Times New Roman"/>
          <w:sz w:val="28"/>
          <w:szCs w:val="28"/>
        </w:rPr>
        <w:t>.14.  Привлечение обучающегося к дисциплинарной ответственности не освобождает его от обязанностей, за неисполнение и ненадлежащее исполнение которых было наложено дисциплинарное взыскание.</w:t>
      </w:r>
    </w:p>
    <w:p w:rsidR="00387274" w:rsidRPr="00387274" w:rsidRDefault="00387274" w:rsidP="00387274">
      <w:p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87274">
        <w:rPr>
          <w:rFonts w:ascii="Times New Roman" w:eastAsia="Calibri" w:hAnsi="Times New Roman" w:cs="Times New Roman"/>
          <w:sz w:val="28"/>
          <w:szCs w:val="28"/>
        </w:rPr>
        <w:t xml:space="preserve">.15. Высказанное </w:t>
      </w:r>
      <w:proofErr w:type="gramStart"/>
      <w:r w:rsidRPr="00387274">
        <w:rPr>
          <w:rFonts w:ascii="Times New Roman" w:eastAsia="Calibri" w:hAnsi="Times New Roman" w:cs="Times New Roman"/>
          <w:sz w:val="28"/>
          <w:szCs w:val="28"/>
        </w:rPr>
        <w:t>обучающемуся</w:t>
      </w:r>
      <w:proofErr w:type="gramEnd"/>
      <w:r w:rsidRPr="00387274">
        <w:rPr>
          <w:rFonts w:ascii="Times New Roman" w:eastAsia="Calibri" w:hAnsi="Times New Roman" w:cs="Times New Roman"/>
          <w:sz w:val="28"/>
          <w:szCs w:val="28"/>
        </w:rPr>
        <w:t xml:space="preserve">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387274" w:rsidRPr="00387274" w:rsidRDefault="00387274" w:rsidP="00387274">
      <w:pPr>
        <w:pStyle w:val="a5"/>
        <w:tabs>
          <w:tab w:val="left" w:pos="1134"/>
        </w:tabs>
        <w:ind w:left="0"/>
        <w:jc w:val="both"/>
        <w:rPr>
          <w:rFonts w:eastAsia="Calibri"/>
          <w:sz w:val="28"/>
          <w:szCs w:val="28"/>
        </w:rPr>
      </w:pPr>
      <w:r>
        <w:rPr>
          <w:rFonts w:eastAsia="Calibri"/>
          <w:sz w:val="28"/>
          <w:szCs w:val="28"/>
        </w:rPr>
        <w:t>3</w:t>
      </w:r>
      <w:r w:rsidRPr="00387274">
        <w:rPr>
          <w:rFonts w:eastAsia="Calibri"/>
          <w:sz w:val="28"/>
          <w:szCs w:val="28"/>
        </w:rPr>
        <w:t>.1</w:t>
      </w:r>
      <w:r>
        <w:rPr>
          <w:rFonts w:eastAsia="Calibri"/>
          <w:sz w:val="28"/>
          <w:szCs w:val="28"/>
        </w:rPr>
        <w:t>6</w:t>
      </w:r>
      <w:r w:rsidRPr="00387274">
        <w:rPr>
          <w:rFonts w:eastAsia="Calibri"/>
          <w:sz w:val="28"/>
          <w:szCs w:val="28"/>
        </w:rPr>
        <w:t>. Применение дисциплинарного взыскания не освобождает обучающегося, совершившего дисциплинарный проступок, от иной ответственности в соответствии с законодательством Российской Федерации.</w:t>
      </w:r>
    </w:p>
    <w:p w:rsidR="00387274" w:rsidRPr="00387274" w:rsidRDefault="00387274" w:rsidP="0038727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87274">
        <w:rPr>
          <w:rFonts w:ascii="Times New Roman" w:eastAsia="Calibri" w:hAnsi="Times New Roman" w:cs="Times New Roman"/>
          <w:sz w:val="28"/>
          <w:szCs w:val="28"/>
        </w:rPr>
        <w:t>.1</w:t>
      </w:r>
      <w:r>
        <w:rPr>
          <w:rFonts w:ascii="Times New Roman" w:eastAsia="Calibri" w:hAnsi="Times New Roman" w:cs="Times New Roman"/>
          <w:sz w:val="28"/>
          <w:szCs w:val="28"/>
        </w:rPr>
        <w:t>7</w:t>
      </w:r>
      <w:r w:rsidRPr="00387274">
        <w:rPr>
          <w:rFonts w:ascii="Times New Roman" w:eastAsia="Calibri" w:hAnsi="Times New Roman" w:cs="Times New Roman"/>
          <w:sz w:val="28"/>
          <w:szCs w:val="28"/>
        </w:rPr>
        <w:t>. Причиненный в результате дисциплинарного проступка вред возмещается в соответствии с Гражданским кодексом Российской Федерации.</w:t>
      </w:r>
    </w:p>
    <w:p w:rsidR="00387274" w:rsidRPr="00387274" w:rsidRDefault="00387274" w:rsidP="0038727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87274">
        <w:rPr>
          <w:rFonts w:ascii="Times New Roman" w:eastAsia="Calibri" w:hAnsi="Times New Roman" w:cs="Times New Roman"/>
          <w:sz w:val="28"/>
          <w:szCs w:val="28"/>
        </w:rPr>
        <w:t>.1</w:t>
      </w:r>
      <w:r>
        <w:rPr>
          <w:rFonts w:ascii="Times New Roman" w:eastAsia="Calibri" w:hAnsi="Times New Roman" w:cs="Times New Roman"/>
          <w:sz w:val="28"/>
          <w:szCs w:val="28"/>
        </w:rPr>
        <w:t>8</w:t>
      </w:r>
      <w:r w:rsidRPr="00387274">
        <w:rPr>
          <w:rFonts w:ascii="Times New Roman" w:eastAsia="Calibri" w:hAnsi="Times New Roman" w:cs="Times New Roman"/>
          <w:sz w:val="28"/>
          <w:szCs w:val="28"/>
        </w:rPr>
        <w:t xml:space="preserve">. </w:t>
      </w:r>
      <w:proofErr w:type="gramStart"/>
      <w:r w:rsidRPr="00387274">
        <w:rPr>
          <w:rFonts w:ascii="Times New Roman" w:eastAsia="Calibri" w:hAnsi="Times New Roman" w:cs="Times New Roman"/>
          <w:sz w:val="28"/>
          <w:szCs w:val="28"/>
        </w:rPr>
        <w:t>Применение к обучающемуся меры дисциплинарного взыскания оформляется приказом (распоряжением) руководителя Учреждения,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387274">
        <w:rPr>
          <w:rFonts w:ascii="Times New Roman" w:eastAsia="Calibri" w:hAnsi="Times New Roman" w:cs="Times New Roman"/>
          <w:sz w:val="28"/>
          <w:szCs w:val="28"/>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387274" w:rsidRPr="00387274" w:rsidRDefault="00387274" w:rsidP="00387274">
      <w:pPr>
        <w:pStyle w:val="a6"/>
        <w:shd w:val="clear" w:color="auto" w:fill="FFFFFF"/>
        <w:spacing w:before="0" w:beforeAutospacing="0" w:after="0" w:afterAutospacing="0"/>
        <w:jc w:val="both"/>
        <w:rPr>
          <w:sz w:val="28"/>
          <w:szCs w:val="28"/>
        </w:rPr>
      </w:pPr>
      <w:r>
        <w:rPr>
          <w:sz w:val="28"/>
          <w:szCs w:val="28"/>
        </w:rPr>
        <w:t>3</w:t>
      </w:r>
      <w:r w:rsidRPr="00387274">
        <w:rPr>
          <w:sz w:val="28"/>
          <w:szCs w:val="28"/>
        </w:rPr>
        <w:t>.</w:t>
      </w:r>
      <w:r>
        <w:rPr>
          <w:sz w:val="28"/>
          <w:szCs w:val="28"/>
        </w:rPr>
        <w:t>19</w:t>
      </w:r>
      <w:r w:rsidRPr="00387274">
        <w:rPr>
          <w:sz w:val="28"/>
          <w:szCs w:val="28"/>
        </w:rPr>
        <w:t xml:space="preserve">.Если обучающийся или его родители </w:t>
      </w:r>
      <w:r w:rsidRPr="00387274">
        <w:rPr>
          <w:rFonts w:eastAsia="Calibri"/>
          <w:sz w:val="28"/>
          <w:szCs w:val="28"/>
        </w:rPr>
        <w:t xml:space="preserve">(законные представители) </w:t>
      </w:r>
      <w:r w:rsidRPr="00387274">
        <w:rPr>
          <w:sz w:val="28"/>
          <w:szCs w:val="28"/>
        </w:rPr>
        <w:t xml:space="preserve">не согласны с мерой дисциплинарного взыскания и их применения </w:t>
      </w:r>
      <w:proofErr w:type="gramStart"/>
      <w:r w:rsidRPr="00387274">
        <w:rPr>
          <w:sz w:val="28"/>
          <w:szCs w:val="28"/>
        </w:rPr>
        <w:t>к</w:t>
      </w:r>
      <w:proofErr w:type="gramEnd"/>
      <w:r w:rsidRPr="00387274">
        <w:rPr>
          <w:sz w:val="28"/>
          <w:szCs w:val="28"/>
        </w:rPr>
        <w:t xml:space="preserve"> обучающемуся, они вправе обжаловать ее в комиссии по урегулированию споров между участниками образовательных отношений.</w:t>
      </w:r>
    </w:p>
    <w:p w:rsidR="00387274" w:rsidRPr="00387274" w:rsidRDefault="00387274" w:rsidP="00387274">
      <w:pPr>
        <w:pStyle w:val="a5"/>
        <w:tabs>
          <w:tab w:val="left" w:pos="0"/>
          <w:tab w:val="left" w:pos="567"/>
        </w:tabs>
        <w:ind w:left="0"/>
        <w:jc w:val="both"/>
        <w:rPr>
          <w:rFonts w:eastAsia="Calibri"/>
          <w:sz w:val="28"/>
          <w:szCs w:val="28"/>
        </w:rPr>
      </w:pPr>
      <w:r w:rsidRPr="00387274">
        <w:rPr>
          <w:rFonts w:eastAsia="Calibri"/>
          <w:sz w:val="28"/>
          <w:szCs w:val="28"/>
        </w:rPr>
        <w:tab/>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87274" w:rsidRPr="00387274" w:rsidRDefault="00387274" w:rsidP="00387274">
      <w:pPr>
        <w:pStyle w:val="a5"/>
        <w:tabs>
          <w:tab w:val="left" w:pos="0"/>
          <w:tab w:val="left" w:pos="567"/>
        </w:tabs>
        <w:ind w:left="0"/>
        <w:jc w:val="both"/>
        <w:rPr>
          <w:rFonts w:eastAsia="Calibri"/>
          <w:sz w:val="28"/>
          <w:szCs w:val="28"/>
        </w:rPr>
      </w:pPr>
      <w:r>
        <w:rPr>
          <w:rFonts w:eastAsia="Calibri"/>
          <w:sz w:val="28"/>
          <w:szCs w:val="28"/>
        </w:rPr>
        <w:t>3</w:t>
      </w:r>
      <w:r w:rsidRPr="00387274">
        <w:rPr>
          <w:rFonts w:eastAsia="Calibri"/>
          <w:sz w:val="28"/>
          <w:szCs w:val="28"/>
        </w:rPr>
        <w:t>.2</w:t>
      </w:r>
      <w:r>
        <w:rPr>
          <w:rFonts w:eastAsia="Calibri"/>
          <w:sz w:val="28"/>
          <w:szCs w:val="28"/>
        </w:rPr>
        <w:t>0</w:t>
      </w:r>
      <w:r w:rsidRPr="00387274">
        <w:rPr>
          <w:rFonts w:eastAsia="Calibri"/>
          <w:sz w:val="28"/>
          <w:szCs w:val="28"/>
        </w:rPr>
        <w:t>.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87274" w:rsidRPr="00387274" w:rsidRDefault="00387274" w:rsidP="0038727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87274">
        <w:rPr>
          <w:rFonts w:ascii="Times New Roman" w:eastAsia="Calibri" w:hAnsi="Times New Roman" w:cs="Times New Roman"/>
          <w:sz w:val="28"/>
          <w:szCs w:val="28"/>
        </w:rPr>
        <w:t>.2</w:t>
      </w:r>
      <w:r>
        <w:rPr>
          <w:rFonts w:ascii="Times New Roman" w:eastAsia="Calibri" w:hAnsi="Times New Roman" w:cs="Times New Roman"/>
          <w:sz w:val="28"/>
          <w:szCs w:val="28"/>
        </w:rPr>
        <w:t>1</w:t>
      </w:r>
      <w:r w:rsidRPr="00387274">
        <w:rPr>
          <w:rFonts w:ascii="Times New Roman" w:eastAsia="Calibri" w:hAnsi="Times New Roman" w:cs="Times New Roman"/>
          <w:sz w:val="28"/>
          <w:szCs w:val="28"/>
        </w:rPr>
        <w:t xml:space="preserve">. Если в течение года со дня применения меры дисциплинарного взыскания к </w:t>
      </w:r>
      <w:proofErr w:type="gramStart"/>
      <w:r w:rsidRPr="00387274">
        <w:rPr>
          <w:rFonts w:ascii="Times New Roman" w:eastAsia="Calibri" w:hAnsi="Times New Roman" w:cs="Times New Roman"/>
          <w:sz w:val="28"/>
          <w:szCs w:val="28"/>
        </w:rPr>
        <w:t>обучающемуся</w:t>
      </w:r>
      <w:proofErr w:type="gramEnd"/>
      <w:r w:rsidRPr="00387274">
        <w:rPr>
          <w:rFonts w:ascii="Times New Roman" w:eastAsia="Calibri" w:hAnsi="Times New Roman" w:cs="Times New Roman"/>
          <w:sz w:val="28"/>
          <w:szCs w:val="28"/>
        </w:rPr>
        <w:t xml:space="preserve"> не будет применена новая мера дисциплинарного взыскания, то он считается не имеющим меры дисциплинарного взыскания.</w:t>
      </w:r>
    </w:p>
    <w:p w:rsidR="00387274" w:rsidRPr="00387274" w:rsidRDefault="00387274" w:rsidP="0038727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87274">
        <w:rPr>
          <w:rFonts w:ascii="Times New Roman" w:eastAsia="Calibri" w:hAnsi="Times New Roman" w:cs="Times New Roman"/>
          <w:sz w:val="28"/>
          <w:szCs w:val="28"/>
        </w:rPr>
        <w:t>.2</w:t>
      </w:r>
      <w:r>
        <w:rPr>
          <w:rFonts w:ascii="Times New Roman" w:eastAsia="Calibri" w:hAnsi="Times New Roman" w:cs="Times New Roman"/>
          <w:sz w:val="28"/>
          <w:szCs w:val="28"/>
        </w:rPr>
        <w:t>2</w:t>
      </w:r>
      <w:r w:rsidRPr="00387274">
        <w:rPr>
          <w:rFonts w:ascii="Times New Roman" w:eastAsia="Calibri" w:hAnsi="Times New Roman" w:cs="Times New Roman"/>
          <w:sz w:val="28"/>
          <w:szCs w:val="28"/>
        </w:rPr>
        <w:t xml:space="preserve">. Руководитель Учреждения,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w:t>
      </w:r>
      <w:r w:rsidRPr="00387274">
        <w:rPr>
          <w:rFonts w:ascii="Times New Roman" w:eastAsia="Calibri" w:hAnsi="Times New Roman" w:cs="Times New Roman"/>
          <w:sz w:val="28"/>
          <w:szCs w:val="28"/>
        </w:rPr>
        <w:lastRenderedPageBreak/>
        <w:t>просьбе самого обучающегося, родителей (законных представителей) несовершеннолетнего обучающегося.</w:t>
      </w:r>
    </w:p>
    <w:p w:rsidR="00387274" w:rsidRPr="00387274" w:rsidRDefault="00387274" w:rsidP="00387274">
      <w:pPr>
        <w:pStyle w:val="a6"/>
        <w:shd w:val="clear" w:color="auto" w:fill="FFFFFF"/>
        <w:spacing w:before="0" w:beforeAutospacing="0" w:after="0" w:afterAutospacing="0"/>
        <w:jc w:val="both"/>
        <w:rPr>
          <w:sz w:val="28"/>
          <w:szCs w:val="28"/>
        </w:rPr>
      </w:pPr>
    </w:p>
    <w:p w:rsidR="00387274" w:rsidRPr="00387274" w:rsidRDefault="00387274" w:rsidP="00387274">
      <w:pPr>
        <w:spacing w:after="0"/>
        <w:jc w:val="both"/>
        <w:rPr>
          <w:rFonts w:ascii="Times New Roman" w:hAnsi="Times New Roman" w:cs="Times New Roman"/>
          <w:b/>
          <w:sz w:val="28"/>
          <w:szCs w:val="28"/>
        </w:rPr>
      </w:pPr>
      <w:r>
        <w:rPr>
          <w:rFonts w:ascii="Times New Roman" w:hAnsi="Times New Roman" w:cs="Times New Roman"/>
          <w:b/>
          <w:sz w:val="28"/>
          <w:szCs w:val="28"/>
        </w:rPr>
        <w:t>4</w:t>
      </w:r>
      <w:r w:rsidRPr="00387274">
        <w:rPr>
          <w:rFonts w:ascii="Times New Roman" w:hAnsi="Times New Roman" w:cs="Times New Roman"/>
          <w:b/>
          <w:sz w:val="28"/>
          <w:szCs w:val="28"/>
        </w:rPr>
        <w:t>. Заключительные положения.</w:t>
      </w:r>
    </w:p>
    <w:p w:rsidR="00387274" w:rsidRPr="00387274" w:rsidRDefault="00387274" w:rsidP="00387274">
      <w:pPr>
        <w:tabs>
          <w:tab w:val="num" w:pos="1260"/>
        </w:tabs>
        <w:spacing w:after="0"/>
        <w:jc w:val="both"/>
        <w:rPr>
          <w:rFonts w:ascii="Times New Roman" w:hAnsi="Times New Roman" w:cs="Times New Roman"/>
          <w:bCs/>
          <w:sz w:val="28"/>
          <w:szCs w:val="28"/>
        </w:rPr>
      </w:pPr>
      <w:r>
        <w:rPr>
          <w:rFonts w:ascii="Times New Roman" w:hAnsi="Times New Roman" w:cs="Times New Roman"/>
          <w:bCs/>
          <w:sz w:val="28"/>
          <w:szCs w:val="28"/>
        </w:rPr>
        <w:t>4</w:t>
      </w:r>
      <w:r w:rsidRPr="00387274">
        <w:rPr>
          <w:rFonts w:ascii="Times New Roman" w:hAnsi="Times New Roman" w:cs="Times New Roman"/>
          <w:bCs/>
          <w:sz w:val="28"/>
          <w:szCs w:val="28"/>
        </w:rPr>
        <w:t>.1. Предложения по  изменению настоящего Положения вносятся Педагогическим советом, принимаются Советом Учреждения и утверждаются приказом директора.</w:t>
      </w:r>
    </w:p>
    <w:p w:rsidR="00387274" w:rsidRPr="00387274" w:rsidRDefault="00387274" w:rsidP="00387274">
      <w:pPr>
        <w:spacing w:after="0"/>
        <w:jc w:val="both"/>
        <w:rPr>
          <w:rFonts w:ascii="Times New Roman" w:hAnsi="Times New Roman" w:cs="Times New Roman"/>
          <w:sz w:val="28"/>
          <w:szCs w:val="28"/>
        </w:rPr>
      </w:pPr>
    </w:p>
    <w:p w:rsidR="00387274" w:rsidRPr="00387274" w:rsidRDefault="00387274" w:rsidP="00387274">
      <w:pPr>
        <w:shd w:val="clear" w:color="auto" w:fill="FFFFFF"/>
        <w:spacing w:after="0"/>
        <w:jc w:val="both"/>
        <w:rPr>
          <w:rFonts w:ascii="Times New Roman" w:hAnsi="Times New Roman" w:cs="Times New Roman"/>
          <w:sz w:val="28"/>
          <w:szCs w:val="28"/>
        </w:rPr>
      </w:pPr>
    </w:p>
    <w:p w:rsidR="00387274" w:rsidRPr="00387274" w:rsidRDefault="00387274" w:rsidP="00387274">
      <w:pPr>
        <w:spacing w:after="0"/>
        <w:rPr>
          <w:rFonts w:ascii="Times New Roman" w:hAnsi="Times New Roman" w:cs="Times New Roman"/>
          <w:sz w:val="28"/>
          <w:szCs w:val="28"/>
        </w:rPr>
      </w:pPr>
    </w:p>
    <w:p w:rsidR="00387274" w:rsidRPr="00387274" w:rsidRDefault="00387274" w:rsidP="00387274">
      <w:pPr>
        <w:spacing w:after="0"/>
        <w:rPr>
          <w:rFonts w:ascii="Times New Roman" w:hAnsi="Times New Roman" w:cs="Times New Roman"/>
          <w:sz w:val="28"/>
          <w:szCs w:val="28"/>
        </w:rPr>
      </w:pPr>
    </w:p>
    <w:p w:rsidR="00387274" w:rsidRPr="00387274" w:rsidRDefault="00387274" w:rsidP="00387274">
      <w:pPr>
        <w:spacing w:after="0"/>
        <w:rPr>
          <w:rFonts w:ascii="Times New Roman" w:hAnsi="Times New Roman" w:cs="Times New Roman"/>
          <w:sz w:val="28"/>
          <w:szCs w:val="28"/>
        </w:rPr>
      </w:pPr>
    </w:p>
    <w:p w:rsidR="00387274" w:rsidRPr="00387274" w:rsidRDefault="00387274" w:rsidP="00387274">
      <w:pPr>
        <w:spacing w:after="0"/>
        <w:rPr>
          <w:rFonts w:ascii="Times New Roman" w:hAnsi="Times New Roman" w:cs="Times New Roman"/>
          <w:sz w:val="28"/>
          <w:szCs w:val="28"/>
        </w:rPr>
      </w:pPr>
    </w:p>
    <w:sectPr w:rsidR="00387274" w:rsidRPr="00387274" w:rsidSect="008F60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7A3B3E"/>
    <w:multiLevelType w:val="multilevel"/>
    <w:tmpl w:val="0E2AD732"/>
    <w:lvl w:ilvl="0">
      <w:start w:val="1"/>
      <w:numFmt w:val="decimal"/>
      <w:lvlText w:val="%1."/>
      <w:lvlJc w:val="left"/>
      <w:pPr>
        <w:ind w:left="360" w:hanging="360"/>
      </w:pPr>
      <w:rPr>
        <w:rFonts w:ascii="Times New Roman" w:hAnsi="Times New Roman" w:cs="Times New Roman" w:hint="default"/>
      </w:rPr>
    </w:lvl>
    <w:lvl w:ilvl="1">
      <w:start w:val="5"/>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rPr>
    </w:lvl>
    <w:lvl w:ilvl="3">
      <w:start w:val="1"/>
      <w:numFmt w:val="decimal"/>
      <w:lvlText w:val="%1.%2.%3.%4."/>
      <w:lvlJc w:val="left"/>
      <w:pPr>
        <w:ind w:left="3273" w:hanging="720"/>
      </w:pPr>
      <w:rPr>
        <w:rFonts w:ascii="Times New Roman" w:hAnsi="Times New Roman" w:cs="Times New Roman" w:hint="default"/>
      </w:rPr>
    </w:lvl>
    <w:lvl w:ilvl="4">
      <w:start w:val="1"/>
      <w:numFmt w:val="decimal"/>
      <w:lvlText w:val="%1.%2.%3.%4.%5."/>
      <w:lvlJc w:val="left"/>
      <w:pPr>
        <w:ind w:left="4484" w:hanging="1080"/>
      </w:pPr>
      <w:rPr>
        <w:rFonts w:ascii="Times New Roman" w:hAnsi="Times New Roman" w:cs="Times New Roman" w:hint="default"/>
      </w:rPr>
    </w:lvl>
    <w:lvl w:ilvl="5">
      <w:start w:val="1"/>
      <w:numFmt w:val="decimal"/>
      <w:lvlText w:val="%1.%2.%3.%4.%5.%6."/>
      <w:lvlJc w:val="left"/>
      <w:pPr>
        <w:ind w:left="5335" w:hanging="1080"/>
      </w:pPr>
      <w:rPr>
        <w:rFonts w:ascii="Times New Roman" w:hAnsi="Times New Roman" w:cs="Times New Roman" w:hint="default"/>
      </w:rPr>
    </w:lvl>
    <w:lvl w:ilvl="6">
      <w:start w:val="1"/>
      <w:numFmt w:val="decimal"/>
      <w:lvlText w:val="%1.%2.%3.%4.%5.%6.%7."/>
      <w:lvlJc w:val="left"/>
      <w:pPr>
        <w:ind w:left="6546" w:hanging="1440"/>
      </w:pPr>
      <w:rPr>
        <w:rFonts w:ascii="Times New Roman" w:hAnsi="Times New Roman" w:cs="Times New Roman" w:hint="default"/>
      </w:rPr>
    </w:lvl>
    <w:lvl w:ilvl="7">
      <w:start w:val="1"/>
      <w:numFmt w:val="decimal"/>
      <w:lvlText w:val="%1.%2.%3.%4.%5.%6.%7.%8."/>
      <w:lvlJc w:val="left"/>
      <w:pPr>
        <w:ind w:left="7397" w:hanging="1440"/>
      </w:pPr>
      <w:rPr>
        <w:rFonts w:ascii="Times New Roman" w:hAnsi="Times New Roman" w:cs="Times New Roman" w:hint="default"/>
      </w:rPr>
    </w:lvl>
    <w:lvl w:ilvl="8">
      <w:start w:val="1"/>
      <w:numFmt w:val="decimal"/>
      <w:lvlText w:val="%1.%2.%3.%4.%5.%6.%7.%8.%9."/>
      <w:lvlJc w:val="left"/>
      <w:pPr>
        <w:ind w:left="8608" w:hanging="1800"/>
      </w:pPr>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274"/>
    <w:rsid w:val="0000196E"/>
    <w:rsid w:val="00002861"/>
    <w:rsid w:val="000067B8"/>
    <w:rsid w:val="0001200A"/>
    <w:rsid w:val="00014BA5"/>
    <w:rsid w:val="00014CF7"/>
    <w:rsid w:val="00031A2C"/>
    <w:rsid w:val="000365B4"/>
    <w:rsid w:val="0003700E"/>
    <w:rsid w:val="00042FEA"/>
    <w:rsid w:val="0004333E"/>
    <w:rsid w:val="0005382F"/>
    <w:rsid w:val="0005747A"/>
    <w:rsid w:val="00065422"/>
    <w:rsid w:val="0006592C"/>
    <w:rsid w:val="000669F5"/>
    <w:rsid w:val="000719D7"/>
    <w:rsid w:val="00074D67"/>
    <w:rsid w:val="00084BB5"/>
    <w:rsid w:val="00087C29"/>
    <w:rsid w:val="00091DFB"/>
    <w:rsid w:val="000A2A53"/>
    <w:rsid w:val="000A3410"/>
    <w:rsid w:val="000A481E"/>
    <w:rsid w:val="000A4C2A"/>
    <w:rsid w:val="000A567A"/>
    <w:rsid w:val="000A6555"/>
    <w:rsid w:val="000A6EFC"/>
    <w:rsid w:val="000B548D"/>
    <w:rsid w:val="000C588F"/>
    <w:rsid w:val="000C68D5"/>
    <w:rsid w:val="000C70E3"/>
    <w:rsid w:val="000C7775"/>
    <w:rsid w:val="000D17D3"/>
    <w:rsid w:val="000D20B0"/>
    <w:rsid w:val="000E2730"/>
    <w:rsid w:val="000E43D9"/>
    <w:rsid w:val="000E4AF6"/>
    <w:rsid w:val="000E5956"/>
    <w:rsid w:val="000E5D17"/>
    <w:rsid w:val="000F1211"/>
    <w:rsid w:val="000F4EF1"/>
    <w:rsid w:val="000F520A"/>
    <w:rsid w:val="000F76BB"/>
    <w:rsid w:val="00104CCC"/>
    <w:rsid w:val="00105766"/>
    <w:rsid w:val="00116CFB"/>
    <w:rsid w:val="001201F5"/>
    <w:rsid w:val="00121BE5"/>
    <w:rsid w:val="00122CA7"/>
    <w:rsid w:val="00123E50"/>
    <w:rsid w:val="0012643C"/>
    <w:rsid w:val="001323F9"/>
    <w:rsid w:val="00134EDF"/>
    <w:rsid w:val="00135D7B"/>
    <w:rsid w:val="0013701F"/>
    <w:rsid w:val="0013703A"/>
    <w:rsid w:val="001417C6"/>
    <w:rsid w:val="00142530"/>
    <w:rsid w:val="001453C4"/>
    <w:rsid w:val="001521F5"/>
    <w:rsid w:val="00153D75"/>
    <w:rsid w:val="00161A7E"/>
    <w:rsid w:val="00161C73"/>
    <w:rsid w:val="0017011F"/>
    <w:rsid w:val="00172A94"/>
    <w:rsid w:val="00174FF8"/>
    <w:rsid w:val="00181055"/>
    <w:rsid w:val="00181D20"/>
    <w:rsid w:val="00187A9B"/>
    <w:rsid w:val="00192BFD"/>
    <w:rsid w:val="001A2C61"/>
    <w:rsid w:val="001B2FDB"/>
    <w:rsid w:val="001B5506"/>
    <w:rsid w:val="001B6D2A"/>
    <w:rsid w:val="001C158C"/>
    <w:rsid w:val="001D4B85"/>
    <w:rsid w:val="001D4CC1"/>
    <w:rsid w:val="001D4EB8"/>
    <w:rsid w:val="001E4EFC"/>
    <w:rsid w:val="001E5A2A"/>
    <w:rsid w:val="001E74A0"/>
    <w:rsid w:val="001F4875"/>
    <w:rsid w:val="0020012F"/>
    <w:rsid w:val="002009CF"/>
    <w:rsid w:val="00201E98"/>
    <w:rsid w:val="00202B1C"/>
    <w:rsid w:val="00204737"/>
    <w:rsid w:val="00205A63"/>
    <w:rsid w:val="002070CD"/>
    <w:rsid w:val="00210852"/>
    <w:rsid w:val="002211BB"/>
    <w:rsid w:val="00222106"/>
    <w:rsid w:val="00223C1C"/>
    <w:rsid w:val="0022496E"/>
    <w:rsid w:val="00224E6F"/>
    <w:rsid w:val="00225D96"/>
    <w:rsid w:val="00230ED8"/>
    <w:rsid w:val="00233CDF"/>
    <w:rsid w:val="002427EB"/>
    <w:rsid w:val="00253BA7"/>
    <w:rsid w:val="00253F49"/>
    <w:rsid w:val="002566D8"/>
    <w:rsid w:val="00256E68"/>
    <w:rsid w:val="00261988"/>
    <w:rsid w:val="002635FF"/>
    <w:rsid w:val="00264E8B"/>
    <w:rsid w:val="00267955"/>
    <w:rsid w:val="002741D2"/>
    <w:rsid w:val="00276B95"/>
    <w:rsid w:val="00290998"/>
    <w:rsid w:val="00291674"/>
    <w:rsid w:val="00294069"/>
    <w:rsid w:val="0029576F"/>
    <w:rsid w:val="002A5012"/>
    <w:rsid w:val="002B024F"/>
    <w:rsid w:val="002B16DD"/>
    <w:rsid w:val="002B55DF"/>
    <w:rsid w:val="002C68A4"/>
    <w:rsid w:val="002C763A"/>
    <w:rsid w:val="002D5011"/>
    <w:rsid w:val="002D7DAF"/>
    <w:rsid w:val="002E335F"/>
    <w:rsid w:val="002E3E3D"/>
    <w:rsid w:val="002E7A7B"/>
    <w:rsid w:val="002F0763"/>
    <w:rsid w:val="002F0C7A"/>
    <w:rsid w:val="002F1DB6"/>
    <w:rsid w:val="003033AB"/>
    <w:rsid w:val="003154A0"/>
    <w:rsid w:val="00324956"/>
    <w:rsid w:val="00336508"/>
    <w:rsid w:val="00354EAD"/>
    <w:rsid w:val="00355EBB"/>
    <w:rsid w:val="0035650A"/>
    <w:rsid w:val="0035765E"/>
    <w:rsid w:val="00362B28"/>
    <w:rsid w:val="00362EE8"/>
    <w:rsid w:val="0036623D"/>
    <w:rsid w:val="00366807"/>
    <w:rsid w:val="0037024C"/>
    <w:rsid w:val="00370579"/>
    <w:rsid w:val="00370A0C"/>
    <w:rsid w:val="00371883"/>
    <w:rsid w:val="003725FE"/>
    <w:rsid w:val="00383048"/>
    <w:rsid w:val="00386F65"/>
    <w:rsid w:val="00387274"/>
    <w:rsid w:val="00393EC3"/>
    <w:rsid w:val="003951D6"/>
    <w:rsid w:val="00395830"/>
    <w:rsid w:val="003A0DEF"/>
    <w:rsid w:val="003A0FE9"/>
    <w:rsid w:val="003A1538"/>
    <w:rsid w:val="003A64F8"/>
    <w:rsid w:val="003A6EC1"/>
    <w:rsid w:val="003A7EA6"/>
    <w:rsid w:val="003B35F0"/>
    <w:rsid w:val="003B762C"/>
    <w:rsid w:val="003C4C8C"/>
    <w:rsid w:val="003C4ED1"/>
    <w:rsid w:val="003C5312"/>
    <w:rsid w:val="003C7D30"/>
    <w:rsid w:val="003D5675"/>
    <w:rsid w:val="003E2B3A"/>
    <w:rsid w:val="003F074B"/>
    <w:rsid w:val="003F2DC4"/>
    <w:rsid w:val="003F58B1"/>
    <w:rsid w:val="003F6772"/>
    <w:rsid w:val="00404D2B"/>
    <w:rsid w:val="00405245"/>
    <w:rsid w:val="004052CD"/>
    <w:rsid w:val="00406723"/>
    <w:rsid w:val="00416BAB"/>
    <w:rsid w:val="00417721"/>
    <w:rsid w:val="00420BC3"/>
    <w:rsid w:val="00422E43"/>
    <w:rsid w:val="004240C1"/>
    <w:rsid w:val="00424B7B"/>
    <w:rsid w:val="00426B43"/>
    <w:rsid w:val="00434BCA"/>
    <w:rsid w:val="004356F1"/>
    <w:rsid w:val="00446A13"/>
    <w:rsid w:val="00451A42"/>
    <w:rsid w:val="00457311"/>
    <w:rsid w:val="0046777F"/>
    <w:rsid w:val="00467BC3"/>
    <w:rsid w:val="00471C8E"/>
    <w:rsid w:val="0047339D"/>
    <w:rsid w:val="00482EFD"/>
    <w:rsid w:val="004833B2"/>
    <w:rsid w:val="00493730"/>
    <w:rsid w:val="00494616"/>
    <w:rsid w:val="00494DCB"/>
    <w:rsid w:val="004A0AB4"/>
    <w:rsid w:val="004A3845"/>
    <w:rsid w:val="004A46C7"/>
    <w:rsid w:val="004A7849"/>
    <w:rsid w:val="004A7891"/>
    <w:rsid w:val="004B34C8"/>
    <w:rsid w:val="004B4921"/>
    <w:rsid w:val="004D06BE"/>
    <w:rsid w:val="004D1792"/>
    <w:rsid w:val="004D2D7B"/>
    <w:rsid w:val="004E5743"/>
    <w:rsid w:val="004F1851"/>
    <w:rsid w:val="004F2D86"/>
    <w:rsid w:val="00503F50"/>
    <w:rsid w:val="005100DF"/>
    <w:rsid w:val="00510BBC"/>
    <w:rsid w:val="00514BA8"/>
    <w:rsid w:val="00514EAB"/>
    <w:rsid w:val="00517D77"/>
    <w:rsid w:val="00520B9F"/>
    <w:rsid w:val="00520F2D"/>
    <w:rsid w:val="0052349E"/>
    <w:rsid w:val="00523FA7"/>
    <w:rsid w:val="0052477D"/>
    <w:rsid w:val="00525C6B"/>
    <w:rsid w:val="005308D2"/>
    <w:rsid w:val="00532D94"/>
    <w:rsid w:val="00533506"/>
    <w:rsid w:val="00536B74"/>
    <w:rsid w:val="00542BF4"/>
    <w:rsid w:val="005472DE"/>
    <w:rsid w:val="00552442"/>
    <w:rsid w:val="005706E1"/>
    <w:rsid w:val="00570FF5"/>
    <w:rsid w:val="0057103D"/>
    <w:rsid w:val="0057141C"/>
    <w:rsid w:val="00571867"/>
    <w:rsid w:val="005750DE"/>
    <w:rsid w:val="00577269"/>
    <w:rsid w:val="005803B1"/>
    <w:rsid w:val="00580590"/>
    <w:rsid w:val="00581904"/>
    <w:rsid w:val="00582A7C"/>
    <w:rsid w:val="00584A83"/>
    <w:rsid w:val="00586C65"/>
    <w:rsid w:val="00593139"/>
    <w:rsid w:val="00593FB2"/>
    <w:rsid w:val="005A0C7E"/>
    <w:rsid w:val="005A1E54"/>
    <w:rsid w:val="005A46AB"/>
    <w:rsid w:val="005B0960"/>
    <w:rsid w:val="005B1CF3"/>
    <w:rsid w:val="005B570B"/>
    <w:rsid w:val="005B5780"/>
    <w:rsid w:val="005B7480"/>
    <w:rsid w:val="005C62DE"/>
    <w:rsid w:val="005D0C3C"/>
    <w:rsid w:val="005D1056"/>
    <w:rsid w:val="005D7613"/>
    <w:rsid w:val="005E0849"/>
    <w:rsid w:val="005E6CD8"/>
    <w:rsid w:val="005F0460"/>
    <w:rsid w:val="005F148E"/>
    <w:rsid w:val="005F3420"/>
    <w:rsid w:val="005F49D6"/>
    <w:rsid w:val="006005DA"/>
    <w:rsid w:val="006012E3"/>
    <w:rsid w:val="00610D3B"/>
    <w:rsid w:val="00617D0A"/>
    <w:rsid w:val="006216D7"/>
    <w:rsid w:val="006269CF"/>
    <w:rsid w:val="00632864"/>
    <w:rsid w:val="0063348F"/>
    <w:rsid w:val="0063453B"/>
    <w:rsid w:val="0063632B"/>
    <w:rsid w:val="00636DB8"/>
    <w:rsid w:val="00637B4E"/>
    <w:rsid w:val="006400B4"/>
    <w:rsid w:val="00641ACD"/>
    <w:rsid w:val="00644040"/>
    <w:rsid w:val="006503F6"/>
    <w:rsid w:val="00650A6F"/>
    <w:rsid w:val="00654B2E"/>
    <w:rsid w:val="006579D6"/>
    <w:rsid w:val="00663D64"/>
    <w:rsid w:val="006657CD"/>
    <w:rsid w:val="006658F8"/>
    <w:rsid w:val="00670AA5"/>
    <w:rsid w:val="006713F9"/>
    <w:rsid w:val="0067501D"/>
    <w:rsid w:val="00681AA0"/>
    <w:rsid w:val="00682206"/>
    <w:rsid w:val="0068228A"/>
    <w:rsid w:val="00683F11"/>
    <w:rsid w:val="00685750"/>
    <w:rsid w:val="00687A90"/>
    <w:rsid w:val="006927EB"/>
    <w:rsid w:val="0069438C"/>
    <w:rsid w:val="006A2D25"/>
    <w:rsid w:val="006B0A21"/>
    <w:rsid w:val="006B305A"/>
    <w:rsid w:val="006B3781"/>
    <w:rsid w:val="006B54E3"/>
    <w:rsid w:val="006B736A"/>
    <w:rsid w:val="006C0B47"/>
    <w:rsid w:val="006D5FFA"/>
    <w:rsid w:val="006E3453"/>
    <w:rsid w:val="006E6F48"/>
    <w:rsid w:val="006F3813"/>
    <w:rsid w:val="00705D5E"/>
    <w:rsid w:val="00707D15"/>
    <w:rsid w:val="00710CF5"/>
    <w:rsid w:val="007145A0"/>
    <w:rsid w:val="00715642"/>
    <w:rsid w:val="00725BE2"/>
    <w:rsid w:val="0073685C"/>
    <w:rsid w:val="00750AF9"/>
    <w:rsid w:val="00750C0A"/>
    <w:rsid w:val="00750D56"/>
    <w:rsid w:val="007603E5"/>
    <w:rsid w:val="00767A8F"/>
    <w:rsid w:val="00772354"/>
    <w:rsid w:val="00775CA9"/>
    <w:rsid w:val="007815D2"/>
    <w:rsid w:val="00787853"/>
    <w:rsid w:val="00790EBD"/>
    <w:rsid w:val="00796B8C"/>
    <w:rsid w:val="00797852"/>
    <w:rsid w:val="007A2D07"/>
    <w:rsid w:val="007A4E91"/>
    <w:rsid w:val="007B218F"/>
    <w:rsid w:val="007B5F43"/>
    <w:rsid w:val="007B6B84"/>
    <w:rsid w:val="007B7CB1"/>
    <w:rsid w:val="007C5DC6"/>
    <w:rsid w:val="007C6BD3"/>
    <w:rsid w:val="007D1511"/>
    <w:rsid w:val="007D5D32"/>
    <w:rsid w:val="007E034B"/>
    <w:rsid w:val="007F56E8"/>
    <w:rsid w:val="00803B34"/>
    <w:rsid w:val="0080525B"/>
    <w:rsid w:val="008068EC"/>
    <w:rsid w:val="0081677B"/>
    <w:rsid w:val="00817BF3"/>
    <w:rsid w:val="00822705"/>
    <w:rsid w:val="00831E51"/>
    <w:rsid w:val="00832F31"/>
    <w:rsid w:val="00840999"/>
    <w:rsid w:val="00842EEB"/>
    <w:rsid w:val="0084383C"/>
    <w:rsid w:val="008448B8"/>
    <w:rsid w:val="008464C6"/>
    <w:rsid w:val="00847906"/>
    <w:rsid w:val="008665FA"/>
    <w:rsid w:val="008671F3"/>
    <w:rsid w:val="008758CB"/>
    <w:rsid w:val="008838AA"/>
    <w:rsid w:val="008909D6"/>
    <w:rsid w:val="00891703"/>
    <w:rsid w:val="0089726E"/>
    <w:rsid w:val="008972D5"/>
    <w:rsid w:val="008A19F5"/>
    <w:rsid w:val="008A30D2"/>
    <w:rsid w:val="008B5E07"/>
    <w:rsid w:val="008C2C5F"/>
    <w:rsid w:val="008C7A7C"/>
    <w:rsid w:val="008D3B62"/>
    <w:rsid w:val="008D4304"/>
    <w:rsid w:val="008E080A"/>
    <w:rsid w:val="008E4E4E"/>
    <w:rsid w:val="008E4F47"/>
    <w:rsid w:val="008E5C40"/>
    <w:rsid w:val="008F602E"/>
    <w:rsid w:val="008F6417"/>
    <w:rsid w:val="008F7254"/>
    <w:rsid w:val="008F795C"/>
    <w:rsid w:val="00903C6D"/>
    <w:rsid w:val="00904A1E"/>
    <w:rsid w:val="00911042"/>
    <w:rsid w:val="00911B47"/>
    <w:rsid w:val="00914D08"/>
    <w:rsid w:val="00921C75"/>
    <w:rsid w:val="00926049"/>
    <w:rsid w:val="00926B82"/>
    <w:rsid w:val="00926DE8"/>
    <w:rsid w:val="009336E9"/>
    <w:rsid w:val="00934546"/>
    <w:rsid w:val="009419B5"/>
    <w:rsid w:val="00944F05"/>
    <w:rsid w:val="009474AC"/>
    <w:rsid w:val="00947644"/>
    <w:rsid w:val="00952E7A"/>
    <w:rsid w:val="00961109"/>
    <w:rsid w:val="00962DBF"/>
    <w:rsid w:val="00962DEE"/>
    <w:rsid w:val="00963079"/>
    <w:rsid w:val="009648D9"/>
    <w:rsid w:val="00972AD9"/>
    <w:rsid w:val="00974748"/>
    <w:rsid w:val="00977134"/>
    <w:rsid w:val="00987CC0"/>
    <w:rsid w:val="009909EE"/>
    <w:rsid w:val="00992220"/>
    <w:rsid w:val="0099380F"/>
    <w:rsid w:val="009961A4"/>
    <w:rsid w:val="009A3D3C"/>
    <w:rsid w:val="009A6F63"/>
    <w:rsid w:val="009A7D35"/>
    <w:rsid w:val="009B0847"/>
    <w:rsid w:val="009B2517"/>
    <w:rsid w:val="009B2F16"/>
    <w:rsid w:val="009B3875"/>
    <w:rsid w:val="009B5510"/>
    <w:rsid w:val="009C09DA"/>
    <w:rsid w:val="009C1748"/>
    <w:rsid w:val="009C244B"/>
    <w:rsid w:val="009C294F"/>
    <w:rsid w:val="009C2E5A"/>
    <w:rsid w:val="009C505B"/>
    <w:rsid w:val="009C58EF"/>
    <w:rsid w:val="009C6C19"/>
    <w:rsid w:val="009C6C46"/>
    <w:rsid w:val="009D5A94"/>
    <w:rsid w:val="009D5B16"/>
    <w:rsid w:val="009D6532"/>
    <w:rsid w:val="009D7DBD"/>
    <w:rsid w:val="009E003B"/>
    <w:rsid w:val="009E10B3"/>
    <w:rsid w:val="009E5E54"/>
    <w:rsid w:val="009F0A73"/>
    <w:rsid w:val="009F4764"/>
    <w:rsid w:val="00A0305F"/>
    <w:rsid w:val="00A04728"/>
    <w:rsid w:val="00A047C2"/>
    <w:rsid w:val="00A050F7"/>
    <w:rsid w:val="00A127B4"/>
    <w:rsid w:val="00A166DE"/>
    <w:rsid w:val="00A16B90"/>
    <w:rsid w:val="00A201C0"/>
    <w:rsid w:val="00A22BFD"/>
    <w:rsid w:val="00A234FC"/>
    <w:rsid w:val="00A2778D"/>
    <w:rsid w:val="00A3046C"/>
    <w:rsid w:val="00A37F58"/>
    <w:rsid w:val="00A4243C"/>
    <w:rsid w:val="00A42B0D"/>
    <w:rsid w:val="00A451CC"/>
    <w:rsid w:val="00A46D64"/>
    <w:rsid w:val="00A50774"/>
    <w:rsid w:val="00A50EC9"/>
    <w:rsid w:val="00A6461C"/>
    <w:rsid w:val="00A7129A"/>
    <w:rsid w:val="00A81B64"/>
    <w:rsid w:val="00A83AD7"/>
    <w:rsid w:val="00A86CF1"/>
    <w:rsid w:val="00AA330A"/>
    <w:rsid w:val="00AB1FEE"/>
    <w:rsid w:val="00AB2C98"/>
    <w:rsid w:val="00AB3F84"/>
    <w:rsid w:val="00AC324A"/>
    <w:rsid w:val="00AC3940"/>
    <w:rsid w:val="00AD04BE"/>
    <w:rsid w:val="00AD1997"/>
    <w:rsid w:val="00AD4498"/>
    <w:rsid w:val="00AD6D18"/>
    <w:rsid w:val="00AE453E"/>
    <w:rsid w:val="00AF055F"/>
    <w:rsid w:val="00AF0ECD"/>
    <w:rsid w:val="00AF58A5"/>
    <w:rsid w:val="00B11F7D"/>
    <w:rsid w:val="00B35A98"/>
    <w:rsid w:val="00B4032B"/>
    <w:rsid w:val="00B6210A"/>
    <w:rsid w:val="00B6327E"/>
    <w:rsid w:val="00B633B0"/>
    <w:rsid w:val="00B70B91"/>
    <w:rsid w:val="00B7240D"/>
    <w:rsid w:val="00B7686A"/>
    <w:rsid w:val="00B7711F"/>
    <w:rsid w:val="00B81201"/>
    <w:rsid w:val="00B81B35"/>
    <w:rsid w:val="00B8391F"/>
    <w:rsid w:val="00B879FA"/>
    <w:rsid w:val="00B91E4F"/>
    <w:rsid w:val="00B972B9"/>
    <w:rsid w:val="00B97312"/>
    <w:rsid w:val="00BA1003"/>
    <w:rsid w:val="00BA1BF2"/>
    <w:rsid w:val="00BA20F3"/>
    <w:rsid w:val="00BA4A43"/>
    <w:rsid w:val="00BB3268"/>
    <w:rsid w:val="00BC1A9D"/>
    <w:rsid w:val="00BC5943"/>
    <w:rsid w:val="00BD1062"/>
    <w:rsid w:val="00BD59CB"/>
    <w:rsid w:val="00BD6987"/>
    <w:rsid w:val="00BD6D23"/>
    <w:rsid w:val="00BE7602"/>
    <w:rsid w:val="00BF1299"/>
    <w:rsid w:val="00BF1A3B"/>
    <w:rsid w:val="00C00425"/>
    <w:rsid w:val="00C02B23"/>
    <w:rsid w:val="00C057D1"/>
    <w:rsid w:val="00C05F59"/>
    <w:rsid w:val="00C069D9"/>
    <w:rsid w:val="00C11A17"/>
    <w:rsid w:val="00C11BED"/>
    <w:rsid w:val="00C1401A"/>
    <w:rsid w:val="00C17069"/>
    <w:rsid w:val="00C175A4"/>
    <w:rsid w:val="00C23F65"/>
    <w:rsid w:val="00C260EB"/>
    <w:rsid w:val="00C32458"/>
    <w:rsid w:val="00C44899"/>
    <w:rsid w:val="00C474F2"/>
    <w:rsid w:val="00C47DC9"/>
    <w:rsid w:val="00C518D3"/>
    <w:rsid w:val="00C5220F"/>
    <w:rsid w:val="00C56EF2"/>
    <w:rsid w:val="00C614E3"/>
    <w:rsid w:val="00C61F32"/>
    <w:rsid w:val="00C630A9"/>
    <w:rsid w:val="00C67C08"/>
    <w:rsid w:val="00C70D7B"/>
    <w:rsid w:val="00C73DB9"/>
    <w:rsid w:val="00C745D7"/>
    <w:rsid w:val="00C92050"/>
    <w:rsid w:val="00CA4007"/>
    <w:rsid w:val="00CA519B"/>
    <w:rsid w:val="00CA70A8"/>
    <w:rsid w:val="00CB315B"/>
    <w:rsid w:val="00CB75EC"/>
    <w:rsid w:val="00CC2583"/>
    <w:rsid w:val="00CC5B24"/>
    <w:rsid w:val="00CD463F"/>
    <w:rsid w:val="00CD5FA2"/>
    <w:rsid w:val="00CE0918"/>
    <w:rsid w:val="00CE1AB4"/>
    <w:rsid w:val="00CE3B52"/>
    <w:rsid w:val="00CE4C56"/>
    <w:rsid w:val="00CE74D6"/>
    <w:rsid w:val="00CF2EDE"/>
    <w:rsid w:val="00CF51A8"/>
    <w:rsid w:val="00CF52BB"/>
    <w:rsid w:val="00CF55A7"/>
    <w:rsid w:val="00CF6BF7"/>
    <w:rsid w:val="00D01360"/>
    <w:rsid w:val="00D01679"/>
    <w:rsid w:val="00D0596A"/>
    <w:rsid w:val="00D05D7A"/>
    <w:rsid w:val="00D06B51"/>
    <w:rsid w:val="00D113C2"/>
    <w:rsid w:val="00D12FA7"/>
    <w:rsid w:val="00D24A87"/>
    <w:rsid w:val="00D26889"/>
    <w:rsid w:val="00D30F3B"/>
    <w:rsid w:val="00D3158A"/>
    <w:rsid w:val="00D3212E"/>
    <w:rsid w:val="00D37880"/>
    <w:rsid w:val="00D527B3"/>
    <w:rsid w:val="00D54B9D"/>
    <w:rsid w:val="00D64CE4"/>
    <w:rsid w:val="00D6650C"/>
    <w:rsid w:val="00D66880"/>
    <w:rsid w:val="00D73031"/>
    <w:rsid w:val="00D8097D"/>
    <w:rsid w:val="00D82555"/>
    <w:rsid w:val="00D82B44"/>
    <w:rsid w:val="00D8305B"/>
    <w:rsid w:val="00D9023D"/>
    <w:rsid w:val="00D92398"/>
    <w:rsid w:val="00D92F6F"/>
    <w:rsid w:val="00D933AC"/>
    <w:rsid w:val="00DC0B36"/>
    <w:rsid w:val="00DC1355"/>
    <w:rsid w:val="00DC7E59"/>
    <w:rsid w:val="00DD753E"/>
    <w:rsid w:val="00DE0F5F"/>
    <w:rsid w:val="00DE1896"/>
    <w:rsid w:val="00DF32A2"/>
    <w:rsid w:val="00DF4857"/>
    <w:rsid w:val="00DF7921"/>
    <w:rsid w:val="00DF7FE0"/>
    <w:rsid w:val="00E02567"/>
    <w:rsid w:val="00E07836"/>
    <w:rsid w:val="00E1145C"/>
    <w:rsid w:val="00E12C95"/>
    <w:rsid w:val="00E13661"/>
    <w:rsid w:val="00E1542C"/>
    <w:rsid w:val="00E2194B"/>
    <w:rsid w:val="00E24B35"/>
    <w:rsid w:val="00E24EA3"/>
    <w:rsid w:val="00E25C1B"/>
    <w:rsid w:val="00E30697"/>
    <w:rsid w:val="00E31CBB"/>
    <w:rsid w:val="00E339BC"/>
    <w:rsid w:val="00E400F5"/>
    <w:rsid w:val="00E4027C"/>
    <w:rsid w:val="00E41BB0"/>
    <w:rsid w:val="00E43DCE"/>
    <w:rsid w:val="00E46531"/>
    <w:rsid w:val="00E47A51"/>
    <w:rsid w:val="00E529C2"/>
    <w:rsid w:val="00E56F66"/>
    <w:rsid w:val="00E57333"/>
    <w:rsid w:val="00E57B55"/>
    <w:rsid w:val="00E63B62"/>
    <w:rsid w:val="00E66656"/>
    <w:rsid w:val="00E721A7"/>
    <w:rsid w:val="00E728E5"/>
    <w:rsid w:val="00E77F7A"/>
    <w:rsid w:val="00E809FC"/>
    <w:rsid w:val="00E81C8F"/>
    <w:rsid w:val="00E81F51"/>
    <w:rsid w:val="00E8343F"/>
    <w:rsid w:val="00E876B9"/>
    <w:rsid w:val="00E94D0E"/>
    <w:rsid w:val="00E9734B"/>
    <w:rsid w:val="00EA095A"/>
    <w:rsid w:val="00EA752E"/>
    <w:rsid w:val="00EB2D01"/>
    <w:rsid w:val="00EB3DD1"/>
    <w:rsid w:val="00EB4A6E"/>
    <w:rsid w:val="00EB77CC"/>
    <w:rsid w:val="00EB7A3E"/>
    <w:rsid w:val="00EC0265"/>
    <w:rsid w:val="00EC2B43"/>
    <w:rsid w:val="00EC2BC0"/>
    <w:rsid w:val="00EC2BD8"/>
    <w:rsid w:val="00EC3C13"/>
    <w:rsid w:val="00EC7DE1"/>
    <w:rsid w:val="00ED3801"/>
    <w:rsid w:val="00EF0D7B"/>
    <w:rsid w:val="00EF3CE8"/>
    <w:rsid w:val="00EF5D60"/>
    <w:rsid w:val="00F023E6"/>
    <w:rsid w:val="00F056D3"/>
    <w:rsid w:val="00F1279D"/>
    <w:rsid w:val="00F25D28"/>
    <w:rsid w:val="00F32B9B"/>
    <w:rsid w:val="00F334F9"/>
    <w:rsid w:val="00F33532"/>
    <w:rsid w:val="00F36928"/>
    <w:rsid w:val="00F44B12"/>
    <w:rsid w:val="00F450FA"/>
    <w:rsid w:val="00F60037"/>
    <w:rsid w:val="00F60A72"/>
    <w:rsid w:val="00F6773D"/>
    <w:rsid w:val="00F70818"/>
    <w:rsid w:val="00F715F1"/>
    <w:rsid w:val="00F758DC"/>
    <w:rsid w:val="00F80F31"/>
    <w:rsid w:val="00F866D3"/>
    <w:rsid w:val="00F9381D"/>
    <w:rsid w:val="00FA4E21"/>
    <w:rsid w:val="00FA5BF2"/>
    <w:rsid w:val="00FA65FB"/>
    <w:rsid w:val="00FB17B6"/>
    <w:rsid w:val="00FB1AF4"/>
    <w:rsid w:val="00FB1DA9"/>
    <w:rsid w:val="00FB5781"/>
    <w:rsid w:val="00FC4295"/>
    <w:rsid w:val="00FC651F"/>
    <w:rsid w:val="00FD0393"/>
    <w:rsid w:val="00FD0900"/>
    <w:rsid w:val="00FD2484"/>
    <w:rsid w:val="00FD4ED2"/>
    <w:rsid w:val="00FD62AA"/>
    <w:rsid w:val="00FE6B61"/>
    <w:rsid w:val="00FF4EBC"/>
    <w:rsid w:val="00FF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274"/>
    <w:rPr>
      <w:rFonts w:ascii="Tahoma" w:hAnsi="Tahoma" w:cs="Tahoma"/>
      <w:sz w:val="16"/>
      <w:szCs w:val="16"/>
    </w:rPr>
  </w:style>
  <w:style w:type="paragraph" w:styleId="a5">
    <w:name w:val="List Paragraph"/>
    <w:basedOn w:val="a"/>
    <w:uiPriority w:val="34"/>
    <w:qFormat/>
    <w:rsid w:val="0038727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Normal (Web)"/>
    <w:basedOn w:val="a"/>
    <w:rsid w:val="00387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87274"/>
    <w:pPr>
      <w:spacing w:after="0" w:line="240" w:lineRule="auto"/>
    </w:pPr>
    <w:rPr>
      <w:rFonts w:ascii="Calibri" w:eastAsia="Calibri" w:hAnsi="Calibri" w:cs="Times New Roman"/>
    </w:rPr>
  </w:style>
  <w:style w:type="paragraph" w:customStyle="1" w:styleId="ConsPlusNormal">
    <w:name w:val="ConsPlusNormal"/>
    <w:rsid w:val="00387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3/12/11/obr-dok.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1715</Words>
  <Characters>9776</Characters>
  <Application>Microsoft Office Word</Application>
  <DocSecurity>0</DocSecurity>
  <Lines>81</Lines>
  <Paragraphs>22</Paragraphs>
  <ScaleCrop>false</ScaleCrop>
  <Company>RePack by SPecialiST</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2016-04-12T12:10:00Z</dcterms:created>
  <dcterms:modified xsi:type="dcterms:W3CDTF">2016-04-12T12:14:00Z</dcterms:modified>
</cp:coreProperties>
</file>