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17" w:rsidRPr="00F34170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 xml:space="preserve">Муниципальное бюджетное учреждение </w:t>
      </w:r>
    </w:p>
    <w:p w:rsidR="00F62417" w:rsidRPr="00F34170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>дополнительного образования г</w:t>
      </w:r>
      <w:proofErr w:type="gramStart"/>
      <w:r w:rsidRPr="00F34170">
        <w:rPr>
          <w:rFonts w:ascii="Times New Roman" w:hAnsi="Times New Roman" w:cs="Times New Roman"/>
          <w:kern w:val="24"/>
          <w:sz w:val="28"/>
          <w:szCs w:val="28"/>
        </w:rPr>
        <w:t>.У</w:t>
      </w:r>
      <w:proofErr w:type="gramEnd"/>
      <w:r w:rsidRPr="00F34170">
        <w:rPr>
          <w:rFonts w:ascii="Times New Roman" w:hAnsi="Times New Roman" w:cs="Times New Roman"/>
          <w:kern w:val="24"/>
          <w:sz w:val="28"/>
          <w:szCs w:val="28"/>
        </w:rPr>
        <w:t>льяновска</w:t>
      </w:r>
    </w:p>
    <w:p w:rsidR="00F62417" w:rsidRPr="00F34170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>«Центр детского творчества №2»</w:t>
      </w:r>
    </w:p>
    <w:p w:rsidR="00F62417" w:rsidRPr="00F34170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> </w:t>
      </w:r>
    </w:p>
    <w:p w:rsidR="00F62417" w:rsidRPr="00F34170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F62417" w:rsidRPr="00F34170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F62417" w:rsidRPr="00F34170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F62417" w:rsidRPr="00F34170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36"/>
          <w:szCs w:val="36"/>
        </w:rPr>
      </w:pPr>
    </w:p>
    <w:p w:rsidR="00F62417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62417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62417" w:rsidRPr="00F34170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62417" w:rsidRPr="00F34170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62417" w:rsidRPr="000D4A9E" w:rsidRDefault="00F62417" w:rsidP="00F6241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0D4A9E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Методические рекомендации </w:t>
      </w:r>
    </w:p>
    <w:p w:rsidR="00F62417" w:rsidRPr="000D4A9E" w:rsidRDefault="00F62417" w:rsidP="00F6241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 w:rsidRPr="000D4A9E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по теме «Деятельность старшего вожатого по направлению «Личностное развитие» в общероссийской общественно-государственной детско-юношеской организации «Российское движение школьников»</w:t>
      </w:r>
    </w:p>
    <w:p w:rsidR="00F62417" w:rsidRPr="00D7541C" w:rsidRDefault="00F62417" w:rsidP="00F62417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62417" w:rsidRPr="00F34170" w:rsidRDefault="00F62417" w:rsidP="00F62417">
      <w:pPr>
        <w:spacing w:before="120" w:after="0" w:line="240" w:lineRule="auto"/>
        <w:ind w:left="43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F62417" w:rsidRPr="00F34170" w:rsidRDefault="00F62417" w:rsidP="00F62417">
      <w:pPr>
        <w:spacing w:before="120" w:after="0" w:line="240" w:lineRule="auto"/>
        <w:ind w:left="43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F62417" w:rsidRPr="00F34170" w:rsidRDefault="00F62417" w:rsidP="00F62417">
      <w:pPr>
        <w:spacing w:before="120" w:after="0" w:line="240" w:lineRule="auto"/>
        <w:ind w:left="43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F62417" w:rsidRDefault="00F62417" w:rsidP="00F62417">
      <w:pPr>
        <w:spacing w:before="120" w:after="0" w:line="240" w:lineRule="auto"/>
        <w:ind w:left="397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F62417" w:rsidRDefault="00F62417" w:rsidP="00F62417">
      <w:pPr>
        <w:spacing w:before="120" w:after="0" w:line="240" w:lineRule="auto"/>
        <w:ind w:left="397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F62417" w:rsidRPr="00F34170" w:rsidRDefault="00F62417" w:rsidP="00F62417">
      <w:pPr>
        <w:spacing w:before="120" w:after="0" w:line="240" w:lineRule="auto"/>
        <w:ind w:left="397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F62417" w:rsidRPr="00D7541C" w:rsidRDefault="00F62417" w:rsidP="00F62417">
      <w:pPr>
        <w:spacing w:before="120"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7541C">
        <w:rPr>
          <w:rFonts w:ascii="Times New Roman" w:hAnsi="Times New Roman" w:cs="Times New Roman"/>
          <w:kern w:val="24"/>
          <w:sz w:val="24"/>
          <w:szCs w:val="28"/>
        </w:rPr>
        <w:t>Разработала: Земскова Надежда Александровна</w:t>
      </w:r>
    </w:p>
    <w:p w:rsidR="00F62417" w:rsidRPr="00D7541C" w:rsidRDefault="00F62417" w:rsidP="00F62417">
      <w:pPr>
        <w:spacing w:before="120" w:after="0" w:line="240" w:lineRule="auto"/>
        <w:ind w:left="4253"/>
        <w:jc w:val="both"/>
        <w:rPr>
          <w:rFonts w:ascii="Times New Roman" w:hAnsi="Times New Roman" w:cs="Times New Roman"/>
          <w:kern w:val="24"/>
          <w:sz w:val="24"/>
          <w:szCs w:val="28"/>
        </w:rPr>
      </w:pPr>
      <w:r w:rsidRPr="00D7541C">
        <w:rPr>
          <w:rFonts w:ascii="Times New Roman" w:hAnsi="Times New Roman" w:cs="Times New Roman"/>
          <w:kern w:val="24"/>
          <w:sz w:val="24"/>
          <w:szCs w:val="28"/>
        </w:rPr>
        <w:t>методист</w:t>
      </w:r>
      <w:r>
        <w:rPr>
          <w:rFonts w:ascii="Times New Roman" w:hAnsi="Times New Roman" w:cs="Times New Roman"/>
          <w:kern w:val="24"/>
          <w:sz w:val="24"/>
          <w:szCs w:val="28"/>
        </w:rPr>
        <w:t xml:space="preserve">, </w:t>
      </w:r>
      <w:r w:rsidRPr="00D7541C">
        <w:rPr>
          <w:rFonts w:ascii="Times New Roman" w:hAnsi="Times New Roman" w:cs="Times New Roman"/>
          <w:kern w:val="24"/>
          <w:sz w:val="24"/>
          <w:szCs w:val="28"/>
        </w:rPr>
        <w:t xml:space="preserve">высшая квалификационная категория   </w:t>
      </w:r>
    </w:p>
    <w:p w:rsidR="00F62417" w:rsidRPr="00F34170" w:rsidRDefault="00F62417" w:rsidP="00F62417">
      <w:pPr>
        <w:spacing w:before="120" w:after="0" w:line="240" w:lineRule="auto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F62417" w:rsidRPr="00F34170" w:rsidRDefault="00F62417" w:rsidP="00F62417">
      <w:pPr>
        <w:spacing w:before="120"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F62417" w:rsidRPr="00D7541C" w:rsidRDefault="00F62417" w:rsidP="00F62417">
      <w:pPr>
        <w:spacing w:before="120" w:after="0" w:line="240" w:lineRule="auto"/>
        <w:jc w:val="center"/>
        <w:rPr>
          <w:rFonts w:ascii="Times New Roman" w:hAnsi="Times New Roman" w:cs="Times New Roman"/>
          <w:kern w:val="24"/>
          <w:szCs w:val="28"/>
        </w:rPr>
      </w:pPr>
      <w:r w:rsidRPr="00D7541C">
        <w:rPr>
          <w:rFonts w:ascii="Times New Roman" w:hAnsi="Times New Roman" w:cs="Times New Roman"/>
          <w:kern w:val="24"/>
          <w:szCs w:val="28"/>
        </w:rPr>
        <w:t>Ульяновск</w:t>
      </w:r>
    </w:p>
    <w:p w:rsidR="00F62417" w:rsidRPr="00D7541C" w:rsidRDefault="00F62417" w:rsidP="00F624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7541C">
        <w:rPr>
          <w:rFonts w:ascii="Times New Roman" w:hAnsi="Times New Roman" w:cs="Times New Roman"/>
          <w:kern w:val="24"/>
          <w:szCs w:val="28"/>
        </w:rPr>
        <w:t>201</w:t>
      </w:r>
      <w:r>
        <w:rPr>
          <w:rFonts w:ascii="Times New Roman" w:hAnsi="Times New Roman" w:cs="Times New Roman"/>
          <w:kern w:val="24"/>
          <w:szCs w:val="28"/>
        </w:rPr>
        <w:t>7</w:t>
      </w:r>
      <w:r w:rsidRPr="00D7541C">
        <w:rPr>
          <w:rFonts w:ascii="Times New Roman" w:hAnsi="Times New Roman" w:cs="Times New Roman"/>
          <w:kern w:val="24"/>
          <w:szCs w:val="28"/>
        </w:rPr>
        <w:t xml:space="preserve"> г.</w:t>
      </w:r>
    </w:p>
    <w:p w:rsidR="00F62417" w:rsidRDefault="00F62417" w:rsidP="009033C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024A87" w:rsidRPr="00F62417" w:rsidRDefault="00F62417" w:rsidP="009033C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6241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 xml:space="preserve">Деятельность старшего вожатого по направлению </w:t>
      </w:r>
      <w:r w:rsidR="00024A87" w:rsidRPr="00F6241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«Личностное развитие»</w:t>
      </w:r>
    </w:p>
    <w:p w:rsidR="009033C8" w:rsidRPr="00F62417" w:rsidRDefault="009033C8" w:rsidP="009033C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6241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в общероссийской общественно-государственной детско-юношеской организации </w:t>
      </w:r>
    </w:p>
    <w:p w:rsidR="009033C8" w:rsidRPr="00F62417" w:rsidRDefault="009033C8" w:rsidP="009033C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6241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«Российское движение школьников»</w:t>
      </w:r>
    </w:p>
    <w:p w:rsidR="009033C8" w:rsidRPr="00024A87" w:rsidRDefault="009033C8" w:rsidP="009033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A87">
        <w:rPr>
          <w:rFonts w:ascii="Times New Roman" w:hAnsi="Times New Roman" w:cs="Times New Roman"/>
          <w:color w:val="000000"/>
          <w:sz w:val="24"/>
          <w:szCs w:val="24"/>
        </w:rPr>
        <w:t>Любой человек, даже обладающий бесспорным умом, талантами, щедро одаренный природой, должен работать над собой</w:t>
      </w:r>
      <w:r w:rsidR="005F3544" w:rsidRPr="00024A87">
        <w:rPr>
          <w:rFonts w:ascii="Times New Roman" w:hAnsi="Times New Roman" w:cs="Times New Roman"/>
          <w:color w:val="000000"/>
          <w:sz w:val="24"/>
          <w:szCs w:val="24"/>
        </w:rPr>
        <w:t>, стараться узнать что-то новое</w:t>
      </w:r>
      <w:r w:rsidRPr="00024A87">
        <w:rPr>
          <w:rFonts w:ascii="Times New Roman" w:hAnsi="Times New Roman" w:cs="Times New Roman"/>
          <w:color w:val="000000"/>
          <w:sz w:val="24"/>
          <w:szCs w:val="24"/>
        </w:rPr>
        <w:t xml:space="preserve">. Личность должна развиваться, чтобы не отстать от жизни, ведь научный прогресс очевиден. Кроме того, чем больше человек знает и умеет, тем интереснее, насыщеннее его существование, тем больше притягивает он окружающих. </w:t>
      </w:r>
    </w:p>
    <w:p w:rsidR="00CE4B4A" w:rsidRPr="00024A87" w:rsidRDefault="00CE4B4A" w:rsidP="00CE4B4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для личностного развития должны создаваться как в семье, так и в школе и в дополнительном образовании. Одним из важных условий стало создание Общероссийской общественно-государственной детско-юношеской организации «Российское движение школьников». </w:t>
      </w:r>
      <w:r w:rsidRPr="00024A87">
        <w:rPr>
          <w:rFonts w:ascii="Times New Roman" w:hAnsi="Times New Roman" w:cs="Times New Roman"/>
          <w:sz w:val="24"/>
          <w:szCs w:val="24"/>
        </w:rPr>
        <w:t xml:space="preserve">Хочется отметить, что на старших вожатых образовательных организаций возложена ответственная миссия – развитие личности ребенка. </w:t>
      </w:r>
    </w:p>
    <w:p w:rsidR="00936C29" w:rsidRPr="00024A87" w:rsidRDefault="00936C29" w:rsidP="004D34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24A8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совершенствования государственной политики в области воспитания подрастающего поколения, содействия формированию личности на осно</w:t>
      </w:r>
      <w:r w:rsidR="005F3544" w:rsidRPr="00024A87">
        <w:rPr>
          <w:rFonts w:ascii="Times New Roman" w:eastAsia="Times New Roman" w:hAnsi="Times New Roman" w:cs="Times New Roman"/>
          <w:color w:val="000000"/>
          <w:sz w:val="24"/>
          <w:szCs w:val="24"/>
        </w:rPr>
        <w:t>ве системы це</w:t>
      </w:r>
      <w:r w:rsidR="004D3430" w:rsidRPr="00024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нностей 29 октября 2015 г. </w:t>
      </w:r>
      <w:r w:rsidRPr="00024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издан  </w:t>
      </w:r>
      <w:r w:rsidR="004D3430" w:rsidRPr="00024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 </w:t>
      </w:r>
      <w:r w:rsidRPr="00024A87">
        <w:rPr>
          <w:rFonts w:ascii="Times New Roman" w:eastAsia="Times New Roman" w:hAnsi="Times New Roman" w:cs="Times New Roman"/>
          <w:color w:val="000000"/>
          <w:sz w:val="24"/>
          <w:szCs w:val="24"/>
        </w:rPr>
        <w:t>№ 536 «О создании Общероссийской общественно-государственной детско-юношеской организации «Российское движение школьников».</w:t>
      </w:r>
      <w:r w:rsidR="00F6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4A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Движение сотрудничает с общественными организациями, объединениями и ассоциациями. Вступить в «Российское дви</w:t>
      </w:r>
      <w:r w:rsidR="00B7653C" w:rsidRPr="00024A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жение школьников» можно с 8 лет [4]</w:t>
      </w:r>
    </w:p>
    <w:p w:rsidR="00A86E80" w:rsidRPr="00024A87" w:rsidRDefault="00CC3B48" w:rsidP="009033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ab/>
        <w:t xml:space="preserve">Личностное развитие является одним из направлений деятельности РДШ. В него входят творческое развитие, популяризация здорового образа жизни и популяризация профессий. </w:t>
      </w:r>
    </w:p>
    <w:p w:rsidR="008F0C64" w:rsidRPr="00024A87" w:rsidRDefault="008F0C64" w:rsidP="008F0C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87">
        <w:rPr>
          <w:rFonts w:ascii="Times New Roman" w:hAnsi="Times New Roman" w:cs="Times New Roman"/>
          <w:b/>
          <w:sz w:val="24"/>
          <w:szCs w:val="24"/>
        </w:rPr>
        <w:t xml:space="preserve">Творческое развитие </w:t>
      </w:r>
    </w:p>
    <w:p w:rsidR="00936C29" w:rsidRPr="00024A87" w:rsidRDefault="00936C29" w:rsidP="009033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4D3430" w:rsidRPr="00024A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4A87">
        <w:rPr>
          <w:rFonts w:ascii="Times New Roman" w:hAnsi="Times New Roman" w:cs="Times New Roman"/>
          <w:sz w:val="24"/>
          <w:szCs w:val="24"/>
        </w:rPr>
        <w:t>развитие творческого потенциалаличности, создание благоприятных условий для развития личности школьника.</w:t>
      </w:r>
    </w:p>
    <w:p w:rsidR="00936C29" w:rsidRPr="00024A87" w:rsidRDefault="00936C29" w:rsidP="009033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-1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>Ц</w:t>
      </w:r>
      <w:r w:rsidR="0082205C" w:rsidRPr="00024A87">
        <w:rPr>
          <w:rFonts w:ascii="Times New Roman" w:hAnsi="Times New Roman" w:cs="Times New Roman"/>
          <w:sz w:val="24"/>
          <w:szCs w:val="24"/>
        </w:rPr>
        <w:t xml:space="preserve">ель реализуется через следующие  </w:t>
      </w:r>
      <w:r w:rsidRPr="00024A87">
        <w:rPr>
          <w:rFonts w:ascii="Times New Roman" w:hAnsi="Times New Roman" w:cs="Times New Roman"/>
          <w:sz w:val="24"/>
          <w:szCs w:val="24"/>
        </w:rPr>
        <w:t>задачи:</w:t>
      </w:r>
    </w:p>
    <w:p w:rsidR="00936C29" w:rsidRPr="00024A87" w:rsidRDefault="00936C29" w:rsidP="001718C9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36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>Стимулирование т</w:t>
      </w:r>
      <w:r w:rsidR="005F3544" w:rsidRPr="00024A87">
        <w:rPr>
          <w:rFonts w:ascii="Times New Roman" w:hAnsi="Times New Roman" w:cs="Times New Roman"/>
          <w:sz w:val="24"/>
          <w:szCs w:val="24"/>
        </w:rPr>
        <w:t>ворческой активности школьников;</w:t>
      </w:r>
    </w:p>
    <w:p w:rsidR="00936C29" w:rsidRPr="00024A87" w:rsidRDefault="00936C29" w:rsidP="001718C9">
      <w:pPr>
        <w:widowControl w:val="0"/>
        <w:numPr>
          <w:ilvl w:val="0"/>
          <w:numId w:val="1"/>
        </w:numPr>
        <w:tabs>
          <w:tab w:val="clear" w:pos="720"/>
          <w:tab w:val="num" w:pos="709"/>
          <w:tab w:val="num" w:pos="1280"/>
        </w:tabs>
        <w:overflowPunct w:val="0"/>
        <w:autoSpaceDE w:val="0"/>
        <w:autoSpaceDN w:val="0"/>
        <w:adjustRightInd w:val="0"/>
        <w:spacing w:after="0" w:line="360" w:lineRule="auto"/>
        <w:ind w:left="426" w:hanging="352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 xml:space="preserve">Предоставление возможности школьникам проявить себя, реализовать свой </w:t>
      </w:r>
      <w:r w:rsidR="005F3544" w:rsidRPr="00024A87">
        <w:rPr>
          <w:rFonts w:ascii="Times New Roman" w:hAnsi="Times New Roman" w:cs="Times New Roman"/>
          <w:sz w:val="24"/>
          <w:szCs w:val="24"/>
        </w:rPr>
        <w:t xml:space="preserve">потенциал и получить признание; </w:t>
      </w:r>
    </w:p>
    <w:p w:rsidR="00936C29" w:rsidRPr="00024A87" w:rsidRDefault="00936C29" w:rsidP="001718C9">
      <w:pPr>
        <w:widowControl w:val="0"/>
        <w:numPr>
          <w:ilvl w:val="0"/>
          <w:numId w:val="2"/>
        </w:numPr>
        <w:tabs>
          <w:tab w:val="clear" w:pos="720"/>
          <w:tab w:val="num" w:pos="709"/>
          <w:tab w:val="num" w:pos="1280"/>
        </w:tabs>
        <w:overflowPunct w:val="0"/>
        <w:autoSpaceDE w:val="0"/>
        <w:autoSpaceDN w:val="0"/>
        <w:adjustRightInd w:val="0"/>
        <w:spacing w:after="0" w:line="360" w:lineRule="auto"/>
        <w:ind w:left="426" w:right="20" w:hanging="3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7"/>
      <w:bookmarkEnd w:id="0"/>
      <w:r w:rsidRPr="00024A87">
        <w:rPr>
          <w:rFonts w:ascii="Times New Roman" w:hAnsi="Times New Roman" w:cs="Times New Roman"/>
          <w:sz w:val="24"/>
          <w:szCs w:val="24"/>
        </w:rPr>
        <w:t>Координация воспитательных усилий на разн</w:t>
      </w:r>
      <w:r w:rsidR="005F3544" w:rsidRPr="00024A87">
        <w:rPr>
          <w:rFonts w:ascii="Times New Roman" w:hAnsi="Times New Roman" w:cs="Times New Roman"/>
          <w:sz w:val="24"/>
          <w:szCs w:val="24"/>
        </w:rPr>
        <w:t xml:space="preserve">ых этапах творческого процесса; </w:t>
      </w:r>
    </w:p>
    <w:p w:rsidR="00936C29" w:rsidRPr="00024A87" w:rsidRDefault="00936C29" w:rsidP="001718C9">
      <w:pPr>
        <w:widowControl w:val="0"/>
        <w:numPr>
          <w:ilvl w:val="0"/>
          <w:numId w:val="2"/>
        </w:numPr>
        <w:tabs>
          <w:tab w:val="clear" w:pos="720"/>
          <w:tab w:val="num" w:pos="709"/>
          <w:tab w:val="num" w:pos="1280"/>
        </w:tabs>
        <w:overflowPunct w:val="0"/>
        <w:autoSpaceDE w:val="0"/>
        <w:autoSpaceDN w:val="0"/>
        <w:adjustRightInd w:val="0"/>
        <w:spacing w:after="0" w:line="360" w:lineRule="auto"/>
        <w:ind w:left="426" w:hanging="352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 xml:space="preserve">Контроль реализации творческого развития школьников. </w:t>
      </w:r>
    </w:p>
    <w:p w:rsidR="00B7653C" w:rsidRPr="00024A87" w:rsidRDefault="00B7653C" w:rsidP="00B7653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 xml:space="preserve">Технология деятельности вожатого по реализации творческого развития школьников включает в себя: </w:t>
      </w:r>
    </w:p>
    <w:p w:rsidR="00B7653C" w:rsidRPr="00024A87" w:rsidRDefault="00B7653C" w:rsidP="00B7653C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1120" w:hanging="290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 xml:space="preserve">Мотивационный блок. </w:t>
      </w:r>
    </w:p>
    <w:p w:rsidR="00B7653C" w:rsidRPr="00024A87" w:rsidRDefault="00B7653C" w:rsidP="00B7653C">
      <w:pPr>
        <w:widowControl w:val="0"/>
        <w:numPr>
          <w:ilvl w:val="0"/>
          <w:numId w:val="9"/>
        </w:numPr>
        <w:tabs>
          <w:tab w:val="clear" w:pos="720"/>
          <w:tab w:val="num" w:pos="1367"/>
        </w:tabs>
        <w:overflowPunct w:val="0"/>
        <w:autoSpaceDE w:val="0"/>
        <w:autoSpaceDN w:val="0"/>
        <w:adjustRightInd w:val="0"/>
        <w:spacing w:after="0" w:line="360" w:lineRule="auto"/>
        <w:ind w:left="1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 xml:space="preserve">Операционно-регулирующий блок – организация процесса творческой </w:t>
      </w:r>
      <w:r w:rsidRPr="00024A87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деятельности. </w:t>
      </w:r>
    </w:p>
    <w:p w:rsidR="00B7653C" w:rsidRPr="00024A87" w:rsidRDefault="00923ED3" w:rsidP="00B7653C">
      <w:pPr>
        <w:widowControl w:val="0"/>
        <w:numPr>
          <w:ilvl w:val="0"/>
          <w:numId w:val="9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360" w:lineRule="auto"/>
        <w:ind w:left="1120" w:hanging="290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>Рефлексивный блок[1]</w:t>
      </w:r>
    </w:p>
    <w:p w:rsidR="00A86E80" w:rsidRPr="00024A87" w:rsidRDefault="001718C9" w:rsidP="009033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87">
        <w:rPr>
          <w:rFonts w:ascii="Times New Roman" w:hAnsi="Times New Roman" w:cs="Times New Roman"/>
          <w:b/>
          <w:sz w:val="24"/>
          <w:szCs w:val="24"/>
        </w:rPr>
        <w:t>Популяризация здорового образа жизн</w:t>
      </w:r>
      <w:r w:rsidR="008F0C64" w:rsidRPr="00024A87">
        <w:rPr>
          <w:rFonts w:ascii="Times New Roman" w:hAnsi="Times New Roman" w:cs="Times New Roman"/>
          <w:b/>
          <w:sz w:val="24"/>
          <w:szCs w:val="24"/>
        </w:rPr>
        <w:t>и</w:t>
      </w:r>
    </w:p>
    <w:p w:rsidR="003E1A83" w:rsidRPr="00024A87" w:rsidRDefault="003E1A83" w:rsidP="009033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A8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1718C9" w:rsidRPr="00024A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4A87">
        <w:rPr>
          <w:rFonts w:ascii="Times New Roman" w:hAnsi="Times New Roman" w:cs="Times New Roman"/>
          <w:sz w:val="24"/>
          <w:szCs w:val="24"/>
        </w:rPr>
        <w:t>способствовани</w:t>
      </w:r>
      <w:r w:rsidR="001718C9" w:rsidRPr="00024A8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24A87">
        <w:rPr>
          <w:rFonts w:ascii="Times New Roman" w:hAnsi="Times New Roman" w:cs="Times New Roman"/>
          <w:sz w:val="24"/>
          <w:szCs w:val="24"/>
        </w:rPr>
        <w:t xml:space="preserve"> становлению </w:t>
      </w:r>
      <w:proofErr w:type="spellStart"/>
      <w:r w:rsidRPr="00024A87">
        <w:rPr>
          <w:rFonts w:ascii="Times New Roman" w:hAnsi="Times New Roman" w:cs="Times New Roman"/>
          <w:sz w:val="24"/>
          <w:szCs w:val="24"/>
        </w:rPr>
        <w:t>субъектаздоровьесозидающего</w:t>
      </w:r>
      <w:proofErr w:type="spellEnd"/>
      <w:r w:rsidRPr="00024A87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5F3544" w:rsidRPr="00024A87">
        <w:rPr>
          <w:rFonts w:ascii="Times New Roman" w:hAnsi="Times New Roman" w:cs="Times New Roman"/>
          <w:sz w:val="24"/>
          <w:szCs w:val="24"/>
        </w:rPr>
        <w:t>,</w:t>
      </w:r>
      <w:r w:rsidRPr="00024A87">
        <w:rPr>
          <w:rFonts w:ascii="Times New Roman" w:hAnsi="Times New Roman" w:cs="Times New Roman"/>
          <w:sz w:val="24"/>
          <w:szCs w:val="24"/>
        </w:rPr>
        <w:t xml:space="preserve">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74044A" w:rsidRPr="00024A87" w:rsidRDefault="00A86E80" w:rsidP="009033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>Задачи, решаемые</w:t>
      </w:r>
      <w:r w:rsidR="0074044A" w:rsidRPr="0002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4A" w:rsidRPr="00024A87">
        <w:rPr>
          <w:rFonts w:ascii="Times New Roman" w:hAnsi="Times New Roman" w:cs="Times New Roman"/>
          <w:sz w:val="24"/>
          <w:szCs w:val="24"/>
        </w:rPr>
        <w:t>по</w:t>
      </w:r>
      <w:r w:rsidRPr="00024A87">
        <w:rPr>
          <w:rFonts w:ascii="Times New Roman" w:hAnsi="Times New Roman" w:cs="Times New Roman"/>
          <w:sz w:val="24"/>
          <w:szCs w:val="24"/>
        </w:rPr>
        <w:t>данному</w:t>
      </w:r>
      <w:r w:rsidR="0074044A" w:rsidRPr="00024A87">
        <w:rPr>
          <w:rFonts w:ascii="Times New Roman" w:hAnsi="Times New Roman" w:cs="Times New Roman"/>
          <w:sz w:val="24"/>
          <w:szCs w:val="24"/>
        </w:rPr>
        <w:t>поднаправлению</w:t>
      </w:r>
      <w:proofErr w:type="spellEnd"/>
      <w:r w:rsidRPr="00024A87">
        <w:rPr>
          <w:rFonts w:ascii="Times New Roman" w:hAnsi="Times New Roman" w:cs="Times New Roman"/>
          <w:sz w:val="24"/>
          <w:szCs w:val="24"/>
        </w:rPr>
        <w:t>:</w:t>
      </w:r>
    </w:p>
    <w:p w:rsidR="0074044A" w:rsidRPr="00024A87" w:rsidRDefault="008F0C64" w:rsidP="004D3430">
      <w:pPr>
        <w:widowControl w:val="0"/>
        <w:numPr>
          <w:ilvl w:val="0"/>
          <w:numId w:val="20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>Ф</w:t>
      </w:r>
      <w:r w:rsidR="0074044A" w:rsidRPr="00024A87">
        <w:rPr>
          <w:rFonts w:ascii="Times New Roman" w:hAnsi="Times New Roman" w:cs="Times New Roman"/>
          <w:sz w:val="24"/>
          <w:szCs w:val="24"/>
        </w:rPr>
        <w:t xml:space="preserve">ормирование у </w:t>
      </w:r>
      <w:proofErr w:type="gramStart"/>
      <w:r w:rsidR="0074044A" w:rsidRPr="00024A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4044A" w:rsidRPr="00024A87">
        <w:rPr>
          <w:rFonts w:ascii="Times New Roman" w:hAnsi="Times New Roman" w:cs="Times New Roman"/>
          <w:sz w:val="24"/>
          <w:szCs w:val="24"/>
        </w:rPr>
        <w:t xml:space="preserve"> позитивного отношения к здоровому образу жизни; </w:t>
      </w:r>
    </w:p>
    <w:p w:rsidR="0074044A" w:rsidRPr="00024A87" w:rsidRDefault="008F0C64" w:rsidP="004D3430">
      <w:pPr>
        <w:widowControl w:val="0"/>
        <w:numPr>
          <w:ilvl w:val="0"/>
          <w:numId w:val="20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>П</w:t>
      </w:r>
      <w:r w:rsidR="0074044A" w:rsidRPr="00024A87">
        <w:rPr>
          <w:rFonts w:ascii="Times New Roman" w:hAnsi="Times New Roman" w:cs="Times New Roman"/>
          <w:sz w:val="24"/>
          <w:szCs w:val="24"/>
        </w:rPr>
        <w:t xml:space="preserve">рисвоение созидающей здоровье философии; </w:t>
      </w:r>
    </w:p>
    <w:p w:rsidR="0074044A" w:rsidRPr="00024A87" w:rsidRDefault="008F0C64" w:rsidP="004D3430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>Ф</w:t>
      </w:r>
      <w:r w:rsidR="0074044A" w:rsidRPr="00024A87">
        <w:rPr>
          <w:rFonts w:ascii="Times New Roman" w:hAnsi="Times New Roman" w:cs="Times New Roman"/>
          <w:sz w:val="24"/>
          <w:szCs w:val="24"/>
        </w:rPr>
        <w:t xml:space="preserve">ормирование активной жизненной позиции по отношению к здоровью, проявляющейся в поведении и деятельности, и осознанном противостоянии разрушающим здоровье факторам </w:t>
      </w:r>
      <w:r w:rsidR="00923ED3" w:rsidRPr="00024A87">
        <w:rPr>
          <w:rFonts w:ascii="Times New Roman" w:hAnsi="Times New Roman" w:cs="Times New Roman"/>
          <w:sz w:val="24"/>
          <w:szCs w:val="24"/>
        </w:rPr>
        <w:t xml:space="preserve">[2]. </w:t>
      </w:r>
    </w:p>
    <w:p w:rsidR="003153B2" w:rsidRPr="00024A87" w:rsidRDefault="001718C9" w:rsidP="009033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b/>
          <w:sz w:val="24"/>
          <w:szCs w:val="24"/>
        </w:rPr>
        <w:t>Популяризация профессий</w:t>
      </w:r>
    </w:p>
    <w:p w:rsidR="009C2CB1" w:rsidRPr="00024A87" w:rsidRDefault="004D3430" w:rsidP="009033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b/>
          <w:sz w:val="24"/>
          <w:szCs w:val="24"/>
        </w:rPr>
        <w:t>Цель:</w:t>
      </w:r>
      <w:r w:rsidR="009C2CB1" w:rsidRPr="00024A87">
        <w:rPr>
          <w:rFonts w:ascii="Times New Roman" w:hAnsi="Times New Roman" w:cs="Times New Roman"/>
          <w:sz w:val="24"/>
          <w:szCs w:val="24"/>
        </w:rPr>
        <w:t xml:space="preserve"> расширение предс</w:t>
      </w:r>
      <w:r w:rsidR="003153B2" w:rsidRPr="00024A87">
        <w:rPr>
          <w:rFonts w:ascii="Times New Roman" w:hAnsi="Times New Roman" w:cs="Times New Roman"/>
          <w:sz w:val="24"/>
          <w:szCs w:val="24"/>
        </w:rPr>
        <w:t xml:space="preserve">тавлений </w:t>
      </w:r>
      <w:r w:rsidR="001718C9" w:rsidRPr="00024A87">
        <w:rPr>
          <w:rFonts w:ascii="Times New Roman" w:hAnsi="Times New Roman" w:cs="Times New Roman"/>
          <w:sz w:val="24"/>
          <w:szCs w:val="24"/>
        </w:rPr>
        <w:t>об</w:t>
      </w:r>
      <w:r w:rsidR="003153B2" w:rsidRPr="00024A87">
        <w:rPr>
          <w:rFonts w:ascii="Times New Roman" w:hAnsi="Times New Roman" w:cs="Times New Roman"/>
          <w:sz w:val="24"/>
          <w:szCs w:val="24"/>
        </w:rPr>
        <w:t>уча</w:t>
      </w:r>
      <w:r w:rsidR="001718C9" w:rsidRPr="00024A87">
        <w:rPr>
          <w:rFonts w:ascii="Times New Roman" w:hAnsi="Times New Roman" w:cs="Times New Roman"/>
          <w:sz w:val="24"/>
          <w:szCs w:val="24"/>
        </w:rPr>
        <w:t>ю</w:t>
      </w:r>
      <w:r w:rsidR="003153B2" w:rsidRPr="00024A87">
        <w:rPr>
          <w:rFonts w:ascii="Times New Roman" w:hAnsi="Times New Roman" w:cs="Times New Roman"/>
          <w:sz w:val="24"/>
          <w:szCs w:val="24"/>
        </w:rPr>
        <w:t>щихся о мире про</w:t>
      </w:r>
      <w:r w:rsidR="009C2CB1" w:rsidRPr="00024A87">
        <w:rPr>
          <w:rFonts w:ascii="Times New Roman" w:hAnsi="Times New Roman" w:cs="Times New Roman"/>
          <w:sz w:val="24"/>
          <w:szCs w:val="24"/>
        </w:rPr>
        <w:t>фессий, понимания особенностей регионального и городского рынка труда, выстраивание карьеры и понимание знач</w:t>
      </w:r>
      <w:r w:rsidR="003153B2" w:rsidRPr="00024A87">
        <w:rPr>
          <w:rFonts w:ascii="Times New Roman" w:hAnsi="Times New Roman" w:cs="Times New Roman"/>
          <w:sz w:val="24"/>
          <w:szCs w:val="24"/>
        </w:rPr>
        <w:t>имости различных профессий в це</w:t>
      </w:r>
      <w:r w:rsidR="009C2CB1" w:rsidRPr="00024A87">
        <w:rPr>
          <w:rFonts w:ascii="Times New Roman" w:hAnsi="Times New Roman" w:cs="Times New Roman"/>
          <w:sz w:val="24"/>
          <w:szCs w:val="24"/>
        </w:rPr>
        <w:t>лом для экономического развития страны.</w:t>
      </w:r>
    </w:p>
    <w:p w:rsidR="009C2CB1" w:rsidRPr="00024A87" w:rsidRDefault="003153B2" w:rsidP="009033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bCs/>
          <w:sz w:val="24"/>
          <w:szCs w:val="24"/>
        </w:rPr>
        <w:t>Задачи по направ</w:t>
      </w:r>
      <w:r w:rsidR="001718C9" w:rsidRPr="00024A87">
        <w:rPr>
          <w:rFonts w:ascii="Times New Roman" w:hAnsi="Times New Roman" w:cs="Times New Roman"/>
          <w:bCs/>
          <w:sz w:val="24"/>
          <w:szCs w:val="24"/>
        </w:rPr>
        <w:t>лению «Популяризация профессий</w:t>
      </w:r>
      <w:r w:rsidR="009C2CB1" w:rsidRPr="00024A87">
        <w:rPr>
          <w:rFonts w:ascii="Times New Roman" w:hAnsi="Times New Roman" w:cs="Times New Roman"/>
          <w:bCs/>
          <w:sz w:val="24"/>
          <w:szCs w:val="24"/>
        </w:rPr>
        <w:t>»:</w:t>
      </w:r>
    </w:p>
    <w:p w:rsidR="009C2CB1" w:rsidRPr="00024A87" w:rsidRDefault="009C2CB1" w:rsidP="004D3430">
      <w:pPr>
        <w:widowControl w:val="0"/>
        <w:numPr>
          <w:ilvl w:val="1"/>
          <w:numId w:val="1"/>
        </w:numPr>
        <w:tabs>
          <w:tab w:val="num" w:pos="1043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 xml:space="preserve">Стимулирование и мотивация </w:t>
      </w:r>
      <w:r w:rsidR="004D3430" w:rsidRPr="00024A87">
        <w:rPr>
          <w:rFonts w:ascii="Times New Roman" w:hAnsi="Times New Roman" w:cs="Times New Roman"/>
          <w:sz w:val="24"/>
          <w:szCs w:val="24"/>
        </w:rPr>
        <w:t>обучающихся к личностному разви</w:t>
      </w:r>
      <w:r w:rsidRPr="00024A87">
        <w:rPr>
          <w:rFonts w:ascii="Times New Roman" w:hAnsi="Times New Roman" w:cs="Times New Roman"/>
          <w:sz w:val="24"/>
          <w:szCs w:val="24"/>
        </w:rPr>
        <w:t xml:space="preserve">тию, расширению кругозора в многообразии профессий. </w:t>
      </w:r>
    </w:p>
    <w:p w:rsidR="009C2CB1" w:rsidRPr="00024A87" w:rsidRDefault="009C2CB1" w:rsidP="004D3430">
      <w:pPr>
        <w:widowControl w:val="0"/>
        <w:numPr>
          <w:ilvl w:val="1"/>
          <w:numId w:val="1"/>
        </w:numPr>
        <w:tabs>
          <w:tab w:val="num" w:pos="142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представлений о </w:t>
      </w:r>
      <w:r w:rsidR="008F0C64" w:rsidRPr="00024A87">
        <w:rPr>
          <w:rFonts w:ascii="Times New Roman" w:hAnsi="Times New Roman" w:cs="Times New Roman"/>
          <w:sz w:val="24"/>
          <w:szCs w:val="24"/>
        </w:rPr>
        <w:t xml:space="preserve">сферах трудовой деятельности, карьере, </w:t>
      </w:r>
      <w:r w:rsidRPr="00024A87">
        <w:rPr>
          <w:rFonts w:ascii="Times New Roman" w:hAnsi="Times New Roman" w:cs="Times New Roman"/>
          <w:sz w:val="24"/>
          <w:szCs w:val="24"/>
        </w:rPr>
        <w:t xml:space="preserve">основных закономерностях профессионального развития. </w:t>
      </w:r>
    </w:p>
    <w:p w:rsidR="009C2CB1" w:rsidRPr="00024A87" w:rsidRDefault="009C2CB1" w:rsidP="004D3430">
      <w:pPr>
        <w:widowControl w:val="0"/>
        <w:numPr>
          <w:ilvl w:val="1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>Формирование универсальных компетенций, способствующих эффективности в про</w:t>
      </w:r>
      <w:r w:rsidR="006704E7" w:rsidRPr="00024A87">
        <w:rPr>
          <w:rFonts w:ascii="Times New Roman" w:hAnsi="Times New Roman" w:cs="Times New Roman"/>
          <w:sz w:val="24"/>
          <w:szCs w:val="24"/>
        </w:rPr>
        <w:t>фессиональной деятельности, у уча</w:t>
      </w:r>
      <w:r w:rsidRPr="00024A87">
        <w:rPr>
          <w:rFonts w:ascii="Times New Roman" w:hAnsi="Times New Roman" w:cs="Times New Roman"/>
          <w:sz w:val="24"/>
          <w:szCs w:val="24"/>
        </w:rPr>
        <w:t>щихся: способности к коммуникации для решения задач взаимодействия; способности работать в коллективе,</w:t>
      </w:r>
      <w:r w:rsidR="003153B2" w:rsidRPr="00024A87">
        <w:rPr>
          <w:rFonts w:ascii="Times New Roman" w:hAnsi="Times New Roman" w:cs="Times New Roman"/>
          <w:sz w:val="24"/>
          <w:szCs w:val="24"/>
        </w:rPr>
        <w:t xml:space="preserve"> учитывать и терпимо относиться к </w:t>
      </w:r>
      <w:r w:rsidRPr="00024A87">
        <w:rPr>
          <w:rFonts w:ascii="Times New Roman" w:hAnsi="Times New Roman" w:cs="Times New Roman"/>
          <w:sz w:val="24"/>
          <w:szCs w:val="24"/>
        </w:rPr>
        <w:t>этническим, социальным и культурным различиям; способности к самоорганизации и самообразованию.</w:t>
      </w:r>
    </w:p>
    <w:p w:rsidR="00516B32" w:rsidRPr="00024A87" w:rsidRDefault="00516B32" w:rsidP="009033C8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87">
        <w:rPr>
          <w:rFonts w:ascii="Times New Roman" w:hAnsi="Times New Roman" w:cs="Times New Roman"/>
          <w:b/>
          <w:sz w:val="24"/>
          <w:szCs w:val="24"/>
        </w:rPr>
        <w:t xml:space="preserve">Требования к деятельности </w:t>
      </w:r>
      <w:r w:rsidR="004D3430" w:rsidRPr="00024A87"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Pr="00024A87">
        <w:rPr>
          <w:rFonts w:ascii="Times New Roman" w:hAnsi="Times New Roman" w:cs="Times New Roman"/>
          <w:b/>
          <w:sz w:val="24"/>
          <w:szCs w:val="24"/>
        </w:rPr>
        <w:t xml:space="preserve">вожатого </w:t>
      </w:r>
    </w:p>
    <w:p w:rsidR="009C2CB1" w:rsidRPr="00024A87" w:rsidRDefault="00516B32" w:rsidP="008F0C6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>1.</w:t>
      </w:r>
      <w:r w:rsidR="009C2CB1" w:rsidRPr="00024A87">
        <w:rPr>
          <w:rFonts w:ascii="Times New Roman" w:hAnsi="Times New Roman" w:cs="Times New Roman"/>
          <w:bCs/>
          <w:sz w:val="24"/>
          <w:szCs w:val="24"/>
        </w:rPr>
        <w:t>Старший вожатый должен понимать сходство и отличие такихвидов деятельности как «</w:t>
      </w:r>
      <w:proofErr w:type="spellStart"/>
      <w:r w:rsidR="009C2CB1" w:rsidRPr="00024A87">
        <w:rPr>
          <w:rFonts w:ascii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="009C2CB1" w:rsidRPr="00024A87">
        <w:rPr>
          <w:rFonts w:ascii="Times New Roman" w:hAnsi="Times New Roman" w:cs="Times New Roman"/>
          <w:bCs/>
          <w:sz w:val="24"/>
          <w:szCs w:val="24"/>
        </w:rPr>
        <w:t>» и «популяризация профессий»</w:t>
      </w:r>
      <w:r w:rsidR="009C2CB1" w:rsidRPr="00024A87">
        <w:rPr>
          <w:rFonts w:ascii="Times New Roman" w:hAnsi="Times New Roman" w:cs="Times New Roman"/>
          <w:sz w:val="24"/>
          <w:szCs w:val="24"/>
        </w:rPr>
        <w:t xml:space="preserve">.Функция </w:t>
      </w:r>
      <w:r w:rsidR="0098406D" w:rsidRPr="00024A87">
        <w:rPr>
          <w:rFonts w:ascii="Times New Roman" w:hAnsi="Times New Roman" w:cs="Times New Roman"/>
          <w:sz w:val="24"/>
          <w:szCs w:val="24"/>
        </w:rPr>
        <w:t xml:space="preserve">вожатого - не </w:t>
      </w:r>
      <w:proofErr w:type="spellStart"/>
      <w:r w:rsidR="0098406D" w:rsidRPr="00024A87">
        <w:rPr>
          <w:rFonts w:ascii="Times New Roman" w:hAnsi="Times New Roman" w:cs="Times New Roman"/>
          <w:sz w:val="24"/>
          <w:szCs w:val="24"/>
        </w:rPr>
        <w:t>профориентировать</w:t>
      </w:r>
      <w:proofErr w:type="spellEnd"/>
      <w:r w:rsidR="009C2CB1" w:rsidRPr="00024A87">
        <w:rPr>
          <w:rFonts w:ascii="Times New Roman" w:hAnsi="Times New Roman" w:cs="Times New Roman"/>
          <w:sz w:val="24"/>
          <w:szCs w:val="24"/>
        </w:rPr>
        <w:t>, не направ</w:t>
      </w:r>
      <w:r w:rsidR="0098406D" w:rsidRPr="00024A87">
        <w:rPr>
          <w:rFonts w:ascii="Times New Roman" w:hAnsi="Times New Roman" w:cs="Times New Roman"/>
          <w:sz w:val="24"/>
          <w:szCs w:val="24"/>
        </w:rPr>
        <w:t>ля</w:t>
      </w:r>
      <w:r w:rsidR="009C2CB1" w:rsidRPr="00024A87">
        <w:rPr>
          <w:rFonts w:ascii="Times New Roman" w:hAnsi="Times New Roman" w:cs="Times New Roman"/>
          <w:sz w:val="24"/>
          <w:szCs w:val="24"/>
        </w:rPr>
        <w:t>ть по одному направлению</w:t>
      </w:r>
      <w:r w:rsidR="0098406D" w:rsidRPr="00024A87">
        <w:rPr>
          <w:rFonts w:ascii="Times New Roman" w:hAnsi="Times New Roman" w:cs="Times New Roman"/>
          <w:sz w:val="24"/>
          <w:szCs w:val="24"/>
        </w:rPr>
        <w:t>,</w:t>
      </w:r>
      <w:r w:rsidR="009C2CB1" w:rsidRPr="00024A87">
        <w:rPr>
          <w:rFonts w:ascii="Times New Roman" w:hAnsi="Times New Roman" w:cs="Times New Roman"/>
          <w:sz w:val="24"/>
          <w:szCs w:val="24"/>
        </w:rPr>
        <w:t xml:space="preserve"> а показать ученику, какие профессии бывают, какой у них потенциал, какие требования они предъявляют к тому, кто хочет ими овладеть. </w:t>
      </w:r>
    </w:p>
    <w:p w:rsidR="009C2CB1" w:rsidRPr="00024A87" w:rsidRDefault="009C2CB1" w:rsidP="008F0C64">
      <w:pPr>
        <w:widowControl w:val="0"/>
        <w:numPr>
          <w:ilvl w:val="0"/>
          <w:numId w:val="2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A87">
        <w:rPr>
          <w:rFonts w:ascii="Times New Roman" w:hAnsi="Times New Roman" w:cs="Times New Roman"/>
          <w:bCs/>
          <w:sz w:val="24"/>
          <w:szCs w:val="24"/>
        </w:rPr>
        <w:t>Старший вожатый должен вла</w:t>
      </w:r>
      <w:r w:rsidR="008F0C64" w:rsidRPr="00024A87">
        <w:rPr>
          <w:rFonts w:ascii="Times New Roman" w:hAnsi="Times New Roman" w:cs="Times New Roman"/>
          <w:bCs/>
          <w:sz w:val="24"/>
          <w:szCs w:val="24"/>
        </w:rPr>
        <w:t>деть терминологией по направле</w:t>
      </w:r>
      <w:r w:rsidRPr="00024A87">
        <w:rPr>
          <w:rFonts w:ascii="Times New Roman" w:hAnsi="Times New Roman" w:cs="Times New Roman"/>
          <w:bCs/>
          <w:sz w:val="24"/>
          <w:szCs w:val="24"/>
        </w:rPr>
        <w:t xml:space="preserve">нию «Популяризация профессий». </w:t>
      </w:r>
    </w:p>
    <w:p w:rsidR="004D3430" w:rsidRPr="00024A87" w:rsidRDefault="002D013E" w:rsidP="008F0C64">
      <w:pPr>
        <w:pStyle w:val="a3"/>
        <w:widowControl w:val="0"/>
        <w:numPr>
          <w:ilvl w:val="0"/>
          <w:numId w:val="2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A87">
        <w:rPr>
          <w:rFonts w:ascii="Times New Roman" w:hAnsi="Times New Roman" w:cs="Times New Roman"/>
          <w:bCs/>
          <w:sz w:val="24"/>
          <w:szCs w:val="24"/>
        </w:rPr>
        <w:t xml:space="preserve">Старший вожатый должен учитывать возрастные особенности обучающихся, в </w:t>
      </w:r>
      <w:r w:rsidRPr="00024A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развитии и реализации направления «Популяризация профессий» </w:t>
      </w:r>
      <w:r w:rsidR="00923ED3" w:rsidRPr="00024A87">
        <w:rPr>
          <w:rFonts w:ascii="Times New Roman" w:hAnsi="Times New Roman" w:cs="Times New Roman"/>
          <w:bCs/>
          <w:sz w:val="24"/>
          <w:szCs w:val="24"/>
        </w:rPr>
        <w:t>[3].</w:t>
      </w:r>
    </w:p>
    <w:p w:rsidR="005F3544" w:rsidRPr="00024A87" w:rsidRDefault="005F3544" w:rsidP="004D3430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A87">
        <w:rPr>
          <w:rFonts w:ascii="Times New Roman" w:hAnsi="Times New Roman" w:cs="Times New Roman"/>
          <w:sz w:val="24"/>
          <w:szCs w:val="24"/>
        </w:rPr>
        <w:t>Таким образом, участие в проектах, конкурсах и акциях РДШ способствует развитию личности не только учащихся, но и старшего вожатого.</w:t>
      </w:r>
    </w:p>
    <w:p w:rsidR="008F0C64" w:rsidRPr="00024A87" w:rsidRDefault="008F0C64" w:rsidP="008F0C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A87">
        <w:rPr>
          <w:rFonts w:ascii="Times New Roman" w:hAnsi="Times New Roman" w:cs="Times New Roman"/>
          <w:color w:val="000000"/>
          <w:sz w:val="24"/>
          <w:szCs w:val="24"/>
        </w:rPr>
        <w:t>Возможности для личностного роста есть всегда, в любом возрасте. Известно немало случаев, когда люди достигали большого успеха, известности, занявшись делом, к которому вроде не имели никаких способностей и склонностей. Поэтому не стоит «зарывать» свои таланты глубоко и надолго, не бойтесь браться за новое дело, экспериментировать!</w:t>
      </w: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A87" w:rsidRDefault="00024A87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3430" w:rsidRPr="00024A87" w:rsidRDefault="004D3430" w:rsidP="004D343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4A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Список литературы </w:t>
      </w:r>
    </w:p>
    <w:p w:rsidR="009A66AD" w:rsidRPr="00024A87" w:rsidRDefault="009A66AD" w:rsidP="009A66AD">
      <w:pPr>
        <w:pStyle w:val="a3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A87">
        <w:rPr>
          <w:rFonts w:ascii="Times New Roman" w:hAnsi="Times New Roman" w:cs="Times New Roman"/>
          <w:bCs/>
          <w:sz w:val="24"/>
          <w:szCs w:val="24"/>
        </w:rPr>
        <w:t>Лопатина И.А. Сахарова Т.Н. Уманская Е.Г. Методические рекомендации по направлению «Личностное развитие» «Творческое развитие»</w:t>
      </w:r>
      <w:r w:rsidR="00923ED3" w:rsidRPr="00024A87">
        <w:rPr>
          <w:rFonts w:ascii="Times New Roman" w:hAnsi="Times New Roman" w:cs="Times New Roman"/>
          <w:bCs/>
          <w:sz w:val="24"/>
          <w:szCs w:val="24"/>
        </w:rPr>
        <w:t>, М. 2016</w:t>
      </w:r>
    </w:p>
    <w:p w:rsidR="009A66AD" w:rsidRPr="00024A87" w:rsidRDefault="009A66AD" w:rsidP="009A66AD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A87">
        <w:rPr>
          <w:rFonts w:ascii="Times New Roman" w:hAnsi="Times New Roman" w:cs="Times New Roman"/>
          <w:bCs/>
          <w:sz w:val="24"/>
          <w:szCs w:val="24"/>
        </w:rPr>
        <w:t>Морозюк</w:t>
      </w:r>
      <w:proofErr w:type="spellEnd"/>
      <w:r w:rsidRPr="00024A87">
        <w:rPr>
          <w:rFonts w:ascii="Times New Roman" w:hAnsi="Times New Roman" w:cs="Times New Roman"/>
          <w:bCs/>
          <w:sz w:val="24"/>
          <w:szCs w:val="24"/>
        </w:rPr>
        <w:t xml:space="preserve"> С.Н. </w:t>
      </w:r>
      <w:proofErr w:type="spellStart"/>
      <w:r w:rsidRPr="00024A87">
        <w:rPr>
          <w:rFonts w:ascii="Times New Roman" w:hAnsi="Times New Roman" w:cs="Times New Roman"/>
          <w:bCs/>
          <w:sz w:val="24"/>
          <w:szCs w:val="24"/>
        </w:rPr>
        <w:t>Леванова</w:t>
      </w:r>
      <w:proofErr w:type="spellEnd"/>
      <w:r w:rsidRPr="00024A87">
        <w:rPr>
          <w:rFonts w:ascii="Times New Roman" w:hAnsi="Times New Roman" w:cs="Times New Roman"/>
          <w:bCs/>
          <w:sz w:val="24"/>
          <w:szCs w:val="24"/>
        </w:rPr>
        <w:t xml:space="preserve"> Е.А. Коршунов А.В. Методические рекомендации по направлению деятельности «Личностное развитие» «Популяризация здорового образа жизни среди школьников»</w:t>
      </w:r>
      <w:r w:rsidR="00923ED3" w:rsidRPr="00024A87">
        <w:rPr>
          <w:rFonts w:ascii="Times New Roman" w:hAnsi="Times New Roman" w:cs="Times New Roman"/>
          <w:bCs/>
          <w:sz w:val="24"/>
          <w:szCs w:val="24"/>
        </w:rPr>
        <w:t>, М. 2016</w:t>
      </w:r>
    </w:p>
    <w:p w:rsidR="009A66AD" w:rsidRPr="00024A87" w:rsidRDefault="009A66AD" w:rsidP="009A66AD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4A87">
        <w:rPr>
          <w:rFonts w:ascii="Times New Roman" w:hAnsi="Times New Roman" w:cs="Times New Roman"/>
          <w:bCs/>
          <w:sz w:val="24"/>
          <w:szCs w:val="24"/>
        </w:rPr>
        <w:t>Суховершина</w:t>
      </w:r>
      <w:proofErr w:type="spellEnd"/>
      <w:r w:rsidRPr="00024A87">
        <w:rPr>
          <w:rFonts w:ascii="Times New Roman" w:hAnsi="Times New Roman" w:cs="Times New Roman"/>
          <w:bCs/>
          <w:sz w:val="24"/>
          <w:szCs w:val="24"/>
        </w:rPr>
        <w:t xml:space="preserve"> Ю.В. Пушкарева Т.В. Коршунов А.В. Методические рекомендации по направлению деятельности «Личностное развитие» «Популяризация профессий  среди школьников»</w:t>
      </w:r>
      <w:r w:rsidR="00923ED3" w:rsidRPr="00024A87">
        <w:rPr>
          <w:rFonts w:ascii="Times New Roman" w:hAnsi="Times New Roman" w:cs="Times New Roman"/>
          <w:bCs/>
          <w:sz w:val="24"/>
          <w:szCs w:val="24"/>
        </w:rPr>
        <w:t>, М. 2016</w:t>
      </w:r>
    </w:p>
    <w:p w:rsidR="009A66AD" w:rsidRPr="00024A87" w:rsidRDefault="005C0B11" w:rsidP="009A66AD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xn</w:t>
        </w:r>
        <w:proofErr w:type="spellEnd"/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</w:rPr>
          <w:t>--</w:t>
        </w:r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d</w:t>
        </w:r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</w:rPr>
          <w:t>1</w:t>
        </w:r>
        <w:proofErr w:type="spellStart"/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axz</w:t>
        </w:r>
        <w:proofErr w:type="spellEnd"/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xn</w:t>
        </w:r>
        <w:proofErr w:type="spellEnd"/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</w:rPr>
          <w:t>--</w:t>
        </w:r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</w:t>
        </w:r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</w:rPr>
          <w:t>1</w:t>
        </w:r>
        <w:proofErr w:type="spellStart"/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ai</w:t>
        </w:r>
        <w:proofErr w:type="spellEnd"/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news</w:t>
        </w:r>
        <w:r w:rsidR="00B7653C" w:rsidRPr="00024A87">
          <w:rPr>
            <w:rStyle w:val="a8"/>
            <w:rFonts w:ascii="Times New Roman" w:hAnsi="Times New Roman" w:cs="Times New Roman"/>
            <w:bCs/>
            <w:sz w:val="24"/>
            <w:szCs w:val="24"/>
          </w:rPr>
          <w:t>1</w:t>
        </w:r>
      </w:hyperlink>
    </w:p>
    <w:p w:rsidR="009A66AD" w:rsidRPr="00024A87" w:rsidRDefault="009A66AD" w:rsidP="009A66AD">
      <w:pPr>
        <w:ind w:left="426" w:hanging="360"/>
        <w:rPr>
          <w:sz w:val="24"/>
          <w:szCs w:val="24"/>
        </w:rPr>
      </w:pPr>
    </w:p>
    <w:p w:rsidR="009A66AD" w:rsidRPr="00024A87" w:rsidRDefault="009A66AD" w:rsidP="009A6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AD" w:rsidRPr="00024A87" w:rsidRDefault="009A66AD" w:rsidP="009A66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66AD" w:rsidRPr="00024A87" w:rsidRDefault="009A66AD" w:rsidP="009A66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66AD" w:rsidRPr="00024A87" w:rsidRDefault="009A66AD" w:rsidP="009A6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AD" w:rsidRPr="00024A87" w:rsidRDefault="009A66AD" w:rsidP="009A66AD">
      <w:pPr>
        <w:rPr>
          <w:sz w:val="24"/>
          <w:szCs w:val="24"/>
        </w:rPr>
      </w:pPr>
    </w:p>
    <w:p w:rsidR="00516B32" w:rsidRPr="00024A87" w:rsidRDefault="00516B32" w:rsidP="009033C8">
      <w:pPr>
        <w:spacing w:after="0" w:line="360" w:lineRule="auto"/>
        <w:rPr>
          <w:sz w:val="24"/>
          <w:szCs w:val="24"/>
        </w:rPr>
      </w:pPr>
    </w:p>
    <w:p w:rsidR="00516B32" w:rsidRPr="00024A87" w:rsidRDefault="00516B32" w:rsidP="009033C8">
      <w:pPr>
        <w:spacing w:after="0" w:line="360" w:lineRule="auto"/>
        <w:rPr>
          <w:sz w:val="24"/>
          <w:szCs w:val="24"/>
        </w:rPr>
      </w:pPr>
    </w:p>
    <w:p w:rsidR="00516B32" w:rsidRPr="00024A87" w:rsidRDefault="00516B32" w:rsidP="009033C8">
      <w:pPr>
        <w:spacing w:after="0" w:line="360" w:lineRule="auto"/>
        <w:rPr>
          <w:sz w:val="24"/>
          <w:szCs w:val="24"/>
        </w:rPr>
      </w:pPr>
    </w:p>
    <w:p w:rsidR="00516B32" w:rsidRPr="00024A87" w:rsidRDefault="00516B32" w:rsidP="009033C8">
      <w:pPr>
        <w:spacing w:after="0" w:line="360" w:lineRule="auto"/>
        <w:rPr>
          <w:sz w:val="24"/>
          <w:szCs w:val="24"/>
        </w:rPr>
      </w:pPr>
    </w:p>
    <w:p w:rsidR="00516B32" w:rsidRPr="00024A87" w:rsidRDefault="00516B32" w:rsidP="009033C8">
      <w:pPr>
        <w:spacing w:after="0" w:line="360" w:lineRule="auto"/>
        <w:rPr>
          <w:sz w:val="24"/>
          <w:szCs w:val="24"/>
        </w:rPr>
      </w:pPr>
    </w:p>
    <w:p w:rsidR="00516B32" w:rsidRPr="00024A87" w:rsidRDefault="00516B32" w:rsidP="009033C8">
      <w:pPr>
        <w:spacing w:after="0" w:line="360" w:lineRule="auto"/>
        <w:rPr>
          <w:sz w:val="24"/>
          <w:szCs w:val="24"/>
        </w:rPr>
      </w:pPr>
    </w:p>
    <w:sectPr w:rsidR="00516B32" w:rsidRPr="00024A87" w:rsidSect="009033C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017" w:rsidRDefault="00B54017" w:rsidP="005F3544">
      <w:pPr>
        <w:spacing w:after="0" w:line="240" w:lineRule="auto"/>
      </w:pPr>
      <w:r>
        <w:separator/>
      </w:r>
    </w:p>
  </w:endnote>
  <w:endnote w:type="continuationSeparator" w:id="1">
    <w:p w:rsidR="00B54017" w:rsidRDefault="00B54017" w:rsidP="005F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844935"/>
      <w:docPartObj>
        <w:docPartGallery w:val="Page Numbers (Bottom of Page)"/>
        <w:docPartUnique/>
      </w:docPartObj>
    </w:sdtPr>
    <w:sdtContent>
      <w:p w:rsidR="005F3544" w:rsidRDefault="005C0B11">
        <w:pPr>
          <w:pStyle w:val="ab"/>
          <w:jc w:val="center"/>
        </w:pPr>
        <w:r>
          <w:fldChar w:fldCharType="begin"/>
        </w:r>
        <w:r w:rsidR="005F3544">
          <w:instrText>PAGE   \* MERGEFORMAT</w:instrText>
        </w:r>
        <w:r>
          <w:fldChar w:fldCharType="separate"/>
        </w:r>
        <w:r w:rsidR="000D4A9E">
          <w:rPr>
            <w:noProof/>
          </w:rPr>
          <w:t>2</w:t>
        </w:r>
        <w:r>
          <w:fldChar w:fldCharType="end"/>
        </w:r>
      </w:p>
    </w:sdtContent>
  </w:sdt>
  <w:p w:rsidR="005F3544" w:rsidRDefault="005F35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017" w:rsidRDefault="00B54017" w:rsidP="005F3544">
      <w:pPr>
        <w:spacing w:after="0" w:line="240" w:lineRule="auto"/>
      </w:pPr>
      <w:r>
        <w:separator/>
      </w:r>
    </w:p>
  </w:footnote>
  <w:footnote w:type="continuationSeparator" w:id="1">
    <w:p w:rsidR="00B54017" w:rsidRDefault="00B54017" w:rsidP="005F3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89167A3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3E9"/>
    <w:multiLevelType w:val="hybridMultilevel"/>
    <w:tmpl w:val="00004080"/>
    <w:lvl w:ilvl="0" w:tplc="0000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C5"/>
    <w:multiLevelType w:val="hybridMultilevel"/>
    <w:tmpl w:val="00006899"/>
    <w:lvl w:ilvl="0" w:tplc="00003CD5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13"/>
    <w:multiLevelType w:val="hybridMultilevel"/>
    <w:tmpl w:val="0000260D"/>
    <w:lvl w:ilvl="0" w:tplc="00006B8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350"/>
    <w:multiLevelType w:val="hybridMultilevel"/>
    <w:tmpl w:val="000022EE"/>
    <w:lvl w:ilvl="0" w:tplc="00004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28B"/>
    <w:multiLevelType w:val="hybridMultilevel"/>
    <w:tmpl w:val="000026A6"/>
    <w:lvl w:ilvl="0" w:tplc="0000701F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89C"/>
    <w:multiLevelType w:val="hybridMultilevel"/>
    <w:tmpl w:val="00001916"/>
    <w:lvl w:ilvl="0" w:tplc="0000617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B7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54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DC8"/>
    <w:multiLevelType w:val="hybridMultilevel"/>
    <w:tmpl w:val="00006443"/>
    <w:lvl w:ilvl="0" w:tplc="000066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E45"/>
    <w:multiLevelType w:val="hybridMultilevel"/>
    <w:tmpl w:val="0000323B"/>
    <w:lvl w:ilvl="0" w:tplc="0000221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878"/>
    <w:multiLevelType w:val="hybridMultilevel"/>
    <w:tmpl w:val="00006B36"/>
    <w:lvl w:ilvl="0" w:tplc="00005CF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1A49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92C"/>
    <w:multiLevelType w:val="hybridMultilevel"/>
    <w:tmpl w:val="00004A80"/>
    <w:lvl w:ilvl="0" w:tplc="0000187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E5D"/>
    <w:multiLevelType w:val="hybridMultilevel"/>
    <w:tmpl w:val="00001AD4"/>
    <w:lvl w:ilvl="0" w:tplc="000063C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2AE"/>
    <w:multiLevelType w:val="hybridMultilevel"/>
    <w:tmpl w:val="00006952"/>
    <w:lvl w:ilvl="0" w:tplc="00005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8ED12D7"/>
    <w:multiLevelType w:val="multilevel"/>
    <w:tmpl w:val="C628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09FF331D"/>
    <w:multiLevelType w:val="multilevel"/>
    <w:tmpl w:val="3240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0C775356"/>
    <w:multiLevelType w:val="multilevel"/>
    <w:tmpl w:val="C2F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14FA7823"/>
    <w:multiLevelType w:val="multilevel"/>
    <w:tmpl w:val="4D9A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50D3E54"/>
    <w:multiLevelType w:val="multilevel"/>
    <w:tmpl w:val="C82AA1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15162D34"/>
    <w:multiLevelType w:val="multilevel"/>
    <w:tmpl w:val="CF56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10212F3"/>
    <w:multiLevelType w:val="hybridMultilevel"/>
    <w:tmpl w:val="38C8B782"/>
    <w:lvl w:ilvl="0" w:tplc="04405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37455ED"/>
    <w:multiLevelType w:val="multilevel"/>
    <w:tmpl w:val="590A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4977F8A"/>
    <w:multiLevelType w:val="multilevel"/>
    <w:tmpl w:val="5FC6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258A4BC5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3DDE1C4C"/>
    <w:multiLevelType w:val="multilevel"/>
    <w:tmpl w:val="9A18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AF0779"/>
    <w:multiLevelType w:val="hybridMultilevel"/>
    <w:tmpl w:val="95FA1FEC"/>
    <w:lvl w:ilvl="0" w:tplc="C1AA4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41A6699"/>
    <w:multiLevelType w:val="hybridMultilevel"/>
    <w:tmpl w:val="759C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F85654"/>
    <w:multiLevelType w:val="hybridMultilevel"/>
    <w:tmpl w:val="4B8EEA60"/>
    <w:lvl w:ilvl="0" w:tplc="17F0D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A3333A"/>
    <w:multiLevelType w:val="hybridMultilevel"/>
    <w:tmpl w:val="DF02ED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AD47E9"/>
    <w:multiLevelType w:val="hybridMultilevel"/>
    <w:tmpl w:val="00006952"/>
    <w:lvl w:ilvl="0" w:tplc="00005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610025C"/>
    <w:multiLevelType w:val="hybridMultilevel"/>
    <w:tmpl w:val="54AE2A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"/>
  </w:num>
  <w:num w:numId="5">
    <w:abstractNumId w:val="23"/>
  </w:num>
  <w:num w:numId="6">
    <w:abstractNumId w:val="2"/>
  </w:num>
  <w:num w:numId="7">
    <w:abstractNumId w:val="21"/>
  </w:num>
  <w:num w:numId="8">
    <w:abstractNumId w:val="20"/>
  </w:num>
  <w:num w:numId="9">
    <w:abstractNumId w:val="14"/>
  </w:num>
  <w:num w:numId="10">
    <w:abstractNumId w:val="7"/>
  </w:num>
  <w:num w:numId="11">
    <w:abstractNumId w:val="6"/>
  </w:num>
  <w:num w:numId="12">
    <w:abstractNumId w:val="16"/>
  </w:num>
  <w:num w:numId="13">
    <w:abstractNumId w:val="19"/>
  </w:num>
  <w:num w:numId="14">
    <w:abstractNumId w:val="4"/>
  </w:num>
  <w:num w:numId="15">
    <w:abstractNumId w:val="3"/>
  </w:num>
  <w:num w:numId="16">
    <w:abstractNumId w:val="11"/>
  </w:num>
  <w:num w:numId="17">
    <w:abstractNumId w:val="29"/>
  </w:num>
  <w:num w:numId="18">
    <w:abstractNumId w:val="28"/>
  </w:num>
  <w:num w:numId="19">
    <w:abstractNumId w:val="27"/>
  </w:num>
  <w:num w:numId="20">
    <w:abstractNumId w:val="35"/>
  </w:num>
  <w:num w:numId="21">
    <w:abstractNumId w:val="9"/>
  </w:num>
  <w:num w:numId="22">
    <w:abstractNumId w:val="24"/>
  </w:num>
  <w:num w:numId="23">
    <w:abstractNumId w:val="12"/>
  </w:num>
  <w:num w:numId="24">
    <w:abstractNumId w:val="15"/>
  </w:num>
  <w:num w:numId="25">
    <w:abstractNumId w:val="17"/>
  </w:num>
  <w:num w:numId="26">
    <w:abstractNumId w:val="25"/>
  </w:num>
  <w:num w:numId="27">
    <w:abstractNumId w:val="5"/>
  </w:num>
  <w:num w:numId="28">
    <w:abstractNumId w:val="22"/>
  </w:num>
  <w:num w:numId="29">
    <w:abstractNumId w:val="41"/>
  </w:num>
  <w:num w:numId="30">
    <w:abstractNumId w:val="13"/>
  </w:num>
  <w:num w:numId="31">
    <w:abstractNumId w:val="10"/>
  </w:num>
  <w:num w:numId="32">
    <w:abstractNumId w:val="31"/>
  </w:num>
  <w:num w:numId="33">
    <w:abstractNumId w:val="34"/>
  </w:num>
  <w:num w:numId="34">
    <w:abstractNumId w:val="26"/>
  </w:num>
  <w:num w:numId="35">
    <w:abstractNumId w:val="33"/>
  </w:num>
  <w:num w:numId="36">
    <w:abstractNumId w:val="39"/>
  </w:num>
  <w:num w:numId="37">
    <w:abstractNumId w:val="36"/>
  </w:num>
  <w:num w:numId="38">
    <w:abstractNumId w:val="38"/>
  </w:num>
  <w:num w:numId="39">
    <w:abstractNumId w:val="32"/>
  </w:num>
  <w:num w:numId="40">
    <w:abstractNumId w:val="40"/>
  </w:num>
  <w:num w:numId="41">
    <w:abstractNumId w:val="37"/>
  </w:num>
  <w:num w:numId="42">
    <w:abstractNumId w:val="30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C29"/>
    <w:rsid w:val="00024A87"/>
    <w:rsid w:val="00081346"/>
    <w:rsid w:val="000D4A9E"/>
    <w:rsid w:val="00143880"/>
    <w:rsid w:val="00157970"/>
    <w:rsid w:val="001718C9"/>
    <w:rsid w:val="0017461F"/>
    <w:rsid w:val="002073D3"/>
    <w:rsid w:val="002D013E"/>
    <w:rsid w:val="003153B2"/>
    <w:rsid w:val="003D697A"/>
    <w:rsid w:val="003E1A83"/>
    <w:rsid w:val="004143F0"/>
    <w:rsid w:val="004349E1"/>
    <w:rsid w:val="00460603"/>
    <w:rsid w:val="00461C60"/>
    <w:rsid w:val="004D3430"/>
    <w:rsid w:val="00516B32"/>
    <w:rsid w:val="005235B4"/>
    <w:rsid w:val="00523D10"/>
    <w:rsid w:val="005550A5"/>
    <w:rsid w:val="005C0B11"/>
    <w:rsid w:val="005D0CF3"/>
    <w:rsid w:val="005F3544"/>
    <w:rsid w:val="006704E7"/>
    <w:rsid w:val="00696129"/>
    <w:rsid w:val="0074044A"/>
    <w:rsid w:val="0082205C"/>
    <w:rsid w:val="00822AFE"/>
    <w:rsid w:val="00873EED"/>
    <w:rsid w:val="00893298"/>
    <w:rsid w:val="008D33AE"/>
    <w:rsid w:val="008F0C64"/>
    <w:rsid w:val="008F2B10"/>
    <w:rsid w:val="009033C8"/>
    <w:rsid w:val="00923ED3"/>
    <w:rsid w:val="00936C29"/>
    <w:rsid w:val="0097575A"/>
    <w:rsid w:val="0098406D"/>
    <w:rsid w:val="00990FDF"/>
    <w:rsid w:val="009A66AD"/>
    <w:rsid w:val="009C2CB1"/>
    <w:rsid w:val="009D2F1E"/>
    <w:rsid w:val="009F2209"/>
    <w:rsid w:val="00A86E80"/>
    <w:rsid w:val="00B54017"/>
    <w:rsid w:val="00B7653C"/>
    <w:rsid w:val="00C27DF9"/>
    <w:rsid w:val="00C45C00"/>
    <w:rsid w:val="00C472FA"/>
    <w:rsid w:val="00C87B06"/>
    <w:rsid w:val="00CC3B48"/>
    <w:rsid w:val="00CC6898"/>
    <w:rsid w:val="00CC7951"/>
    <w:rsid w:val="00CE4B4A"/>
    <w:rsid w:val="00CE7D7C"/>
    <w:rsid w:val="00D6313A"/>
    <w:rsid w:val="00D959F8"/>
    <w:rsid w:val="00E344A5"/>
    <w:rsid w:val="00E97226"/>
    <w:rsid w:val="00EC6755"/>
    <w:rsid w:val="00F5500F"/>
    <w:rsid w:val="00F57DE2"/>
    <w:rsid w:val="00F62417"/>
    <w:rsid w:val="00F7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A5"/>
  </w:style>
  <w:style w:type="paragraph" w:styleId="1">
    <w:name w:val="heading 1"/>
    <w:basedOn w:val="a"/>
    <w:next w:val="a"/>
    <w:link w:val="10"/>
    <w:uiPriority w:val="9"/>
    <w:qFormat/>
    <w:rsid w:val="00174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4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3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43880"/>
  </w:style>
  <w:style w:type="character" w:styleId="a6">
    <w:name w:val="Strong"/>
    <w:basedOn w:val="a0"/>
    <w:uiPriority w:val="22"/>
    <w:qFormat/>
    <w:rsid w:val="00143880"/>
    <w:rPr>
      <w:b/>
      <w:bCs/>
    </w:rPr>
  </w:style>
  <w:style w:type="paragraph" w:styleId="a7">
    <w:name w:val="Normal (Web)"/>
    <w:basedOn w:val="a"/>
    <w:uiPriority w:val="99"/>
    <w:unhideWhenUsed/>
    <w:rsid w:val="0014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4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rsid w:val="00873EED"/>
    <w:rPr>
      <w:color w:val="0000FF"/>
      <w:u w:val="single"/>
    </w:rPr>
  </w:style>
  <w:style w:type="paragraph" w:customStyle="1" w:styleId="Default">
    <w:name w:val="Default"/>
    <w:rsid w:val="00460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F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3544"/>
  </w:style>
  <w:style w:type="paragraph" w:styleId="ab">
    <w:name w:val="footer"/>
    <w:basedOn w:val="a"/>
    <w:link w:val="ac"/>
    <w:uiPriority w:val="99"/>
    <w:unhideWhenUsed/>
    <w:rsid w:val="005F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3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d1axz.xn--p1ai/news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5E94-AE3A-4FE5-8605-CD647CF9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zp777</dc:creator>
  <cp:lastModifiedBy>zp777</cp:lastModifiedBy>
  <cp:revision>18</cp:revision>
  <dcterms:created xsi:type="dcterms:W3CDTF">2017-03-20T11:06:00Z</dcterms:created>
  <dcterms:modified xsi:type="dcterms:W3CDTF">2018-02-01T07:12:00Z</dcterms:modified>
</cp:coreProperties>
</file>