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D" w:rsidRPr="004C5225" w:rsidRDefault="00F821E0" w:rsidP="00B61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достижениях обучающихся по освоению</w:t>
      </w:r>
      <w:bookmarkStart w:id="0" w:name="_GoBack"/>
      <w:bookmarkEnd w:id="0"/>
      <w:r w:rsidR="00B616D6" w:rsidRPr="004C5225">
        <w:rPr>
          <w:rFonts w:ascii="Times New Roman" w:hAnsi="Times New Roman" w:cs="Times New Roman"/>
          <w:b/>
          <w:sz w:val="28"/>
          <w:szCs w:val="28"/>
        </w:rPr>
        <w:t xml:space="preserve"> дополнительной</w:t>
      </w:r>
    </w:p>
    <w:p w:rsidR="00B616D6" w:rsidRPr="004C5225" w:rsidRDefault="00B616D6" w:rsidP="00B61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5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 «Ступеньки знаний»</w:t>
      </w:r>
      <w:r w:rsidR="00F821E0">
        <w:rPr>
          <w:rFonts w:ascii="Times New Roman" w:hAnsi="Times New Roman" w:cs="Times New Roman"/>
          <w:b/>
          <w:sz w:val="28"/>
          <w:szCs w:val="28"/>
        </w:rPr>
        <w:t xml:space="preserve"> за 2017-2020 </w:t>
      </w:r>
      <w:proofErr w:type="spellStart"/>
      <w:r w:rsidR="00F821E0">
        <w:rPr>
          <w:rFonts w:ascii="Times New Roman" w:hAnsi="Times New Roman" w:cs="Times New Roman"/>
          <w:b/>
          <w:sz w:val="28"/>
          <w:szCs w:val="28"/>
        </w:rPr>
        <w:t>уч.гг</w:t>
      </w:r>
      <w:proofErr w:type="spellEnd"/>
      <w:r w:rsidR="00F821E0">
        <w:rPr>
          <w:rFonts w:ascii="Times New Roman" w:hAnsi="Times New Roman" w:cs="Times New Roman"/>
          <w:b/>
          <w:sz w:val="28"/>
          <w:szCs w:val="28"/>
        </w:rPr>
        <w:t>.</w:t>
      </w:r>
    </w:p>
    <w:p w:rsidR="00B616D6" w:rsidRPr="004C5225" w:rsidRDefault="00B616D6" w:rsidP="00B61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5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МБУ ДО </w:t>
      </w:r>
      <w:proofErr w:type="spellStart"/>
      <w:proofErr w:type="gramStart"/>
      <w:r w:rsidRPr="004C5225">
        <w:rPr>
          <w:rFonts w:ascii="Times New Roman" w:hAnsi="Times New Roman" w:cs="Times New Roman"/>
          <w:b/>
          <w:sz w:val="28"/>
          <w:szCs w:val="28"/>
        </w:rPr>
        <w:t>г.Ульяновска</w:t>
      </w:r>
      <w:proofErr w:type="spellEnd"/>
      <w:r w:rsidRPr="004C5225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4C5225">
        <w:rPr>
          <w:rFonts w:ascii="Times New Roman" w:hAnsi="Times New Roman" w:cs="Times New Roman"/>
          <w:b/>
          <w:sz w:val="28"/>
          <w:szCs w:val="28"/>
        </w:rPr>
        <w:t>ЦДТ№2»</w:t>
      </w:r>
    </w:p>
    <w:p w:rsidR="00B616D6" w:rsidRPr="004C5225" w:rsidRDefault="00B616D6" w:rsidP="00B61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5">
        <w:rPr>
          <w:rFonts w:ascii="Times New Roman" w:hAnsi="Times New Roman" w:cs="Times New Roman"/>
          <w:b/>
          <w:sz w:val="28"/>
          <w:szCs w:val="28"/>
        </w:rPr>
        <w:t>Аверина Юлия Петровна.</w:t>
      </w:r>
    </w:p>
    <w:p w:rsidR="00B616D6" w:rsidRDefault="00B616D6" w:rsidP="0074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«Ступеньки знаний» является комплексной, состоит из четырех дисциплин: «Математика», «Грамота», «Развитие речи». Показателями результативности освоения программы является входная и итоговая диагностика по каждой дисциплине. </w:t>
      </w:r>
    </w:p>
    <w:p w:rsidR="00B616D6" w:rsidRDefault="00B616D6" w:rsidP="0074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077E">
        <w:rPr>
          <w:rFonts w:ascii="Times New Roman" w:hAnsi="Times New Roman" w:cs="Times New Roman"/>
          <w:sz w:val="28"/>
          <w:szCs w:val="28"/>
        </w:rPr>
        <w:t>Анализ входной диагностики показывает, что в начале обучения дети испытывают затруднения в дифференциации звуков и букв, арифметических вычислени</w:t>
      </w:r>
      <w:r w:rsidR="00436673">
        <w:rPr>
          <w:rFonts w:ascii="Times New Roman" w:hAnsi="Times New Roman" w:cs="Times New Roman"/>
          <w:sz w:val="28"/>
          <w:szCs w:val="28"/>
        </w:rPr>
        <w:t>ях, слабо развита моторика руки, преобладает низкий и средний уровень, ч</w:t>
      </w:r>
      <w:r w:rsidR="0023077E">
        <w:rPr>
          <w:rFonts w:ascii="Times New Roman" w:hAnsi="Times New Roman" w:cs="Times New Roman"/>
          <w:sz w:val="28"/>
          <w:szCs w:val="28"/>
        </w:rPr>
        <w:t xml:space="preserve">асто отмечается зеркальность в написании букв и цифр. Обучающиеся не обладают навыками работы в группе, в парах, не принимают социальной роли обучающегося. </w:t>
      </w:r>
      <w:r w:rsidR="00436673">
        <w:rPr>
          <w:rFonts w:ascii="Times New Roman" w:hAnsi="Times New Roman" w:cs="Times New Roman"/>
          <w:sz w:val="28"/>
          <w:szCs w:val="28"/>
        </w:rPr>
        <w:t xml:space="preserve">Наблюдаются различие в уровне личностных качеств: тревожность, самооценка. </w:t>
      </w:r>
    </w:p>
    <w:p w:rsidR="0023077E" w:rsidRDefault="0023077E" w:rsidP="0074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Специально </w:t>
      </w:r>
      <w:r w:rsidR="00436673">
        <w:rPr>
          <w:rFonts w:ascii="Times New Roman" w:hAnsi="Times New Roman" w:cs="Times New Roman"/>
          <w:sz w:val="28"/>
          <w:szCs w:val="28"/>
        </w:rPr>
        <w:t xml:space="preserve">организованные занятия направлены не только на усвоение предметных знаний и умений, но и развитие коммуникативных и </w:t>
      </w:r>
      <w:proofErr w:type="spellStart"/>
      <w:r w:rsidR="00436673">
        <w:rPr>
          <w:rFonts w:ascii="Times New Roman" w:hAnsi="Times New Roman" w:cs="Times New Roman"/>
          <w:sz w:val="28"/>
          <w:szCs w:val="28"/>
        </w:rPr>
        <w:t>личностых</w:t>
      </w:r>
      <w:proofErr w:type="spellEnd"/>
      <w:r w:rsidR="00436673">
        <w:rPr>
          <w:rFonts w:ascii="Times New Roman" w:hAnsi="Times New Roman" w:cs="Times New Roman"/>
          <w:sz w:val="28"/>
          <w:szCs w:val="28"/>
        </w:rPr>
        <w:t xml:space="preserve"> качеств обучающихся. </w:t>
      </w:r>
      <w:r w:rsidR="0078280D">
        <w:rPr>
          <w:rFonts w:ascii="Times New Roman" w:hAnsi="Times New Roman" w:cs="Times New Roman"/>
          <w:sz w:val="28"/>
          <w:szCs w:val="28"/>
        </w:rPr>
        <w:t>Использование в организации занятий системно-</w:t>
      </w:r>
      <w:proofErr w:type="spellStart"/>
      <w:r w:rsidR="0078280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8280D">
        <w:rPr>
          <w:rFonts w:ascii="Times New Roman" w:hAnsi="Times New Roman" w:cs="Times New Roman"/>
          <w:sz w:val="28"/>
          <w:szCs w:val="28"/>
        </w:rPr>
        <w:t xml:space="preserve"> подхода по освоению учебного материала позволяет формировать более высокий уровень познавательного и личностного развития.</w:t>
      </w:r>
    </w:p>
    <w:p w:rsidR="00436673" w:rsidRDefault="00436673" w:rsidP="0074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оценке эффективности освоения программы за последние три года отмечается высокий и выше среднего уровень усвоения программы, повышается мотивация к обучению, снижается уровень тревожности. Обучающиеся принимают и осознают социальную роль обучающихся. В процессе обучения разв</w:t>
      </w:r>
      <w:r w:rsidR="00170013">
        <w:rPr>
          <w:rFonts w:ascii="Times New Roman" w:hAnsi="Times New Roman" w:cs="Times New Roman"/>
          <w:sz w:val="28"/>
          <w:szCs w:val="28"/>
        </w:rPr>
        <w:t xml:space="preserve">иваются коммуникативные умения обучающихся, происходит личностное развитие. </w:t>
      </w:r>
    </w:p>
    <w:p w:rsidR="00746C95" w:rsidRDefault="00170013" w:rsidP="002D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6C95" w:rsidRDefault="00746C95" w:rsidP="002D7B52">
      <w:pPr>
        <w:rPr>
          <w:rFonts w:ascii="Times New Roman" w:hAnsi="Times New Roman" w:cs="Times New Roman"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746C95" w:rsidRDefault="00746C95" w:rsidP="002D7B52">
      <w:pPr>
        <w:rPr>
          <w:rFonts w:ascii="Times New Roman" w:hAnsi="Times New Roman" w:cs="Times New Roman"/>
          <w:b/>
          <w:sz w:val="28"/>
          <w:szCs w:val="28"/>
        </w:rPr>
      </w:pPr>
    </w:p>
    <w:p w:rsidR="000B7BBE" w:rsidRDefault="000B7BBE" w:rsidP="0074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BE">
        <w:rPr>
          <w:rFonts w:ascii="Times New Roman" w:hAnsi="Times New Roman" w:cs="Times New Roman"/>
          <w:b/>
          <w:sz w:val="28"/>
          <w:szCs w:val="28"/>
        </w:rPr>
        <w:t>Сравнительная диаграмма предметных результатов обучающихся</w:t>
      </w:r>
    </w:p>
    <w:p w:rsidR="00746C95" w:rsidRPr="00746C95" w:rsidRDefault="000B7BBE" w:rsidP="00746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2019-2020учебный год</w:t>
      </w:r>
    </w:p>
    <w:p w:rsidR="000B7BBE" w:rsidRDefault="000B7BBE" w:rsidP="002D7B52">
      <w:pPr>
        <w:pStyle w:val="a3"/>
        <w:tabs>
          <w:tab w:val="left" w:pos="709"/>
        </w:tabs>
        <w:ind w:left="567" w:firstLine="1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5120" cy="2087880"/>
            <wp:effectExtent l="0" t="0" r="1143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3220" cy="2072640"/>
            <wp:effectExtent l="0" t="0" r="1143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CC4" w:rsidRPr="00B37B86" w:rsidRDefault="000B7BBE" w:rsidP="00B37B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3680" cy="2065020"/>
            <wp:effectExtent l="0" t="0" r="762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7B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5560" cy="2072640"/>
            <wp:effectExtent l="0" t="0" r="1524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1CC4" w:rsidRDefault="00171CC4" w:rsidP="000B7B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7480" cy="2179320"/>
            <wp:effectExtent l="0" t="0" r="762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3660" cy="21412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1CC4" w:rsidRDefault="00171CC4" w:rsidP="000B7B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CC4" w:rsidRPr="000B7BBE" w:rsidRDefault="00171CC4" w:rsidP="000B7B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9860" cy="1927860"/>
            <wp:effectExtent l="0" t="0" r="1524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D7B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7B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1760" cy="1988820"/>
            <wp:effectExtent l="0" t="0" r="1524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0013" w:rsidRDefault="00170013" w:rsidP="00B616D6">
      <w:pPr>
        <w:rPr>
          <w:rFonts w:ascii="Times New Roman" w:hAnsi="Times New Roman" w:cs="Times New Roman"/>
          <w:sz w:val="28"/>
          <w:szCs w:val="28"/>
        </w:rPr>
      </w:pPr>
    </w:p>
    <w:p w:rsidR="002D7B52" w:rsidRDefault="002D7B52" w:rsidP="002D7B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52">
        <w:rPr>
          <w:rFonts w:ascii="Times New Roman" w:hAnsi="Times New Roman" w:cs="Times New Roman"/>
          <w:b/>
          <w:sz w:val="28"/>
          <w:szCs w:val="28"/>
        </w:rPr>
        <w:t>Результаты предметной диагностики</w:t>
      </w:r>
    </w:p>
    <w:p w:rsidR="002D7B52" w:rsidRPr="002D7B52" w:rsidRDefault="002D7B52" w:rsidP="002D7B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B52" w:rsidRDefault="002D7B52" w:rsidP="002D7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52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107"/>
        <w:gridCol w:w="616"/>
        <w:gridCol w:w="622"/>
        <w:gridCol w:w="642"/>
        <w:gridCol w:w="583"/>
        <w:gridCol w:w="616"/>
        <w:gridCol w:w="583"/>
        <w:gridCol w:w="616"/>
        <w:gridCol w:w="587"/>
        <w:gridCol w:w="616"/>
        <w:gridCol w:w="583"/>
        <w:gridCol w:w="642"/>
        <w:gridCol w:w="744"/>
      </w:tblGrid>
      <w:tr w:rsidR="002D7B52" w:rsidRPr="002D7B52" w:rsidTr="004A3ED1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№группы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обучающихся по уровню усвоения ЗУН в начале учебного года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обучающихся по уровню усвоения ЗУН в конце учебного года</w:t>
            </w:r>
          </w:p>
        </w:tc>
      </w:tr>
      <w:tr w:rsidR="002D7B52" w:rsidRPr="002D7B52" w:rsidTr="004A3E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школе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школе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B52" w:rsidRPr="002D7B52" w:rsidTr="004A3ED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7B52" w:rsidRDefault="002D7B52" w:rsidP="002D7B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B52" w:rsidRDefault="002D7B52" w:rsidP="002D7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104"/>
        <w:gridCol w:w="616"/>
        <w:gridCol w:w="746"/>
        <w:gridCol w:w="656"/>
        <w:gridCol w:w="583"/>
        <w:gridCol w:w="616"/>
        <w:gridCol w:w="637"/>
        <w:gridCol w:w="616"/>
        <w:gridCol w:w="692"/>
        <w:gridCol w:w="616"/>
        <w:gridCol w:w="66"/>
        <w:gridCol w:w="583"/>
        <w:gridCol w:w="655"/>
        <w:gridCol w:w="579"/>
      </w:tblGrid>
      <w:tr w:rsidR="002D7B52" w:rsidRPr="002D7B52" w:rsidTr="004A3ED1">
        <w:tc>
          <w:tcPr>
            <w:tcW w:w="1656" w:type="dxa"/>
            <w:vMerge w:val="restart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1104" w:type="dxa"/>
            <w:vMerge w:val="restart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3854" w:type="dxa"/>
            <w:gridSpan w:val="6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начале учебного года </w:t>
            </w:r>
          </w:p>
        </w:tc>
        <w:tc>
          <w:tcPr>
            <w:tcW w:w="3807" w:type="dxa"/>
            <w:gridSpan w:val="7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конце учебного года</w:t>
            </w:r>
          </w:p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vMerge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39" w:type="dxa"/>
            <w:gridSpan w:val="2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53" w:type="dxa"/>
            <w:gridSpan w:val="2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308" w:type="dxa"/>
            <w:gridSpan w:val="2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65" w:type="dxa"/>
            <w:gridSpan w:val="3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34" w:type="dxa"/>
            <w:gridSpan w:val="2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</w:tr>
      <w:tr w:rsidR="002D7B52" w:rsidRPr="002D7B52" w:rsidTr="004A3ED1">
        <w:tc>
          <w:tcPr>
            <w:tcW w:w="1656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46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6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3" w:type="dxa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37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2" w:type="dxa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9" w:type="dxa"/>
            <w:gridSpan w:val="2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5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школе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школе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left w:val="single" w:sz="4" w:space="0" w:color="000000"/>
            </w:tcBorders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52" w:rsidRPr="002D7B52" w:rsidTr="004A3ED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52" w:rsidRPr="002D7B52" w:rsidRDefault="002D7B52" w:rsidP="002D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B52" w:rsidRDefault="002D7B52" w:rsidP="002D7B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B52" w:rsidRDefault="002D7B52" w:rsidP="002D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разных форм работы - групповой, фронтальная, работа парами, помогает обучающимся освоить навыки командной работы.</w:t>
      </w:r>
    </w:p>
    <w:p w:rsidR="002D7B52" w:rsidRPr="00354643" w:rsidRDefault="002D7B52" w:rsidP="002D7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«Ступеньки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знаний»  формирует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психолого-педагогическую готовность</w:t>
      </w:r>
      <w:r w:rsidRPr="00354643">
        <w:rPr>
          <w:rFonts w:ascii="Times New Roman" w:hAnsi="Times New Roman"/>
          <w:color w:val="000000"/>
          <w:sz w:val="28"/>
          <w:szCs w:val="28"/>
        </w:rPr>
        <w:t xml:space="preserve"> к обучению в школе: </w:t>
      </w:r>
      <w:r>
        <w:rPr>
          <w:rFonts w:ascii="Times New Roman" w:hAnsi="Times New Roman"/>
          <w:sz w:val="28"/>
          <w:szCs w:val="28"/>
        </w:rPr>
        <w:t xml:space="preserve">развивает </w:t>
      </w:r>
      <w:r w:rsidR="009B6E63">
        <w:rPr>
          <w:rFonts w:ascii="Times New Roman" w:hAnsi="Times New Roman"/>
          <w:sz w:val="28"/>
          <w:szCs w:val="28"/>
        </w:rPr>
        <w:t>познавательно-интеллектуальную, эмоционально-волевую, моторно-графическую и коммуникативную</w:t>
      </w:r>
      <w:r w:rsidRPr="00354643">
        <w:rPr>
          <w:rFonts w:ascii="Times New Roman" w:hAnsi="Times New Roman"/>
          <w:sz w:val="28"/>
          <w:szCs w:val="28"/>
        </w:rPr>
        <w:t xml:space="preserve"> сфер</w:t>
      </w:r>
      <w:r w:rsidR="009B6E63">
        <w:rPr>
          <w:rFonts w:ascii="Times New Roman" w:hAnsi="Times New Roman"/>
          <w:sz w:val="28"/>
          <w:szCs w:val="28"/>
        </w:rPr>
        <w:t>ы</w:t>
      </w:r>
      <w:r w:rsidRPr="00354643">
        <w:rPr>
          <w:rFonts w:ascii="Times New Roman" w:hAnsi="Times New Roman"/>
          <w:sz w:val="28"/>
          <w:szCs w:val="28"/>
        </w:rPr>
        <w:t xml:space="preserve">  личности обучающегося.</w:t>
      </w:r>
    </w:p>
    <w:p w:rsidR="002D7B52" w:rsidRDefault="002D7B52" w:rsidP="002D7B52">
      <w:pPr>
        <w:rPr>
          <w:rFonts w:ascii="Times New Roman" w:hAnsi="Times New Roman" w:cs="Times New Roman"/>
          <w:sz w:val="28"/>
          <w:szCs w:val="28"/>
        </w:rPr>
      </w:pPr>
    </w:p>
    <w:p w:rsidR="002D7B52" w:rsidRPr="002D7B52" w:rsidRDefault="002D7B52" w:rsidP="002D7B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D7B52" w:rsidRPr="002D7B52" w:rsidSect="002D7B5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0AE"/>
    <w:multiLevelType w:val="hybridMultilevel"/>
    <w:tmpl w:val="B0E4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D6"/>
    <w:rsid w:val="000B7BBE"/>
    <w:rsid w:val="00170013"/>
    <w:rsid w:val="00171CC4"/>
    <w:rsid w:val="0023077E"/>
    <w:rsid w:val="002D7B52"/>
    <w:rsid w:val="00436673"/>
    <w:rsid w:val="004C5225"/>
    <w:rsid w:val="00746C95"/>
    <w:rsid w:val="0078280D"/>
    <w:rsid w:val="009B6E63"/>
    <w:rsid w:val="00B37B86"/>
    <w:rsid w:val="00B616D6"/>
    <w:rsid w:val="00CD71FD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53D7"/>
  <w15:chartTrackingRefBased/>
  <w15:docId w15:val="{6B1486EF-9FB0-4173-8E3B-0B34F187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Входная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"Математика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35-4641-B1AC-A8E07D25AD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35-4641-B1AC-A8E07D25AD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35-4641-B1AC-A8E07D25ADCA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1-4C11-947E-5A0940F72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Итоговая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"Математика"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B4-4DE6-BD39-F88AFC3D6F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B4-4DE6-BD39-F88AFC3D6F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B4-4DE6-BD39-F88AFC3D6FEF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82-4758-90B4-09BA42B24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Входная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"Грамота"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3564271447202"/>
          <c:y val="2.54841997961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4-4FF9-8BB3-3E57D338FF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14-4FF9-8BB3-3E57D338FF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14-4FF9-8BB3-3E57D338FF9B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7-4A1C-9BD8-99072457A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Итоговая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"Грамота"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34-4698-9DC9-3C062249A6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34-4698-9DC9-3C062249A6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34-4698-9DC9-3C062249A686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6-40B7-A66C-EFEBF5856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Входная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"Развитие речи"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A5-463E-955C-78D8C0C658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A5-463E-955C-78D8C0C658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A5-463E-955C-78D8C0C65873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C-48A0-AE10-B54475A73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Итоговая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"Развитие речи"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838328792007266"/>
          <c:y val="3.482587064676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55-40B4-893E-0EDED90935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55-40B4-893E-0EDED90935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55-40B4-893E-0EDED909353C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8-4E46-8BC0-9B0C28ED6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Входная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"Моторика"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3E-4DED-9AC3-25963273EB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3E-4DED-9AC3-25963273EB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3E-4DED-9AC3-25963273EB4B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A-440D-9108-1B93135F9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Итоговая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диагностика дисциплина "Моторика"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6A-4737-9275-02AD6C38AB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6A-4737-9275-02AD6C38AB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6A-4737-9275-02AD6C38ABC4}"/>
              </c:ext>
            </c:extLst>
          </c:dPt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E-417A-94AC-62E9FEC65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Семейка</cp:lastModifiedBy>
  <cp:revision>4</cp:revision>
  <dcterms:created xsi:type="dcterms:W3CDTF">2020-09-17T17:23:00Z</dcterms:created>
  <dcterms:modified xsi:type="dcterms:W3CDTF">2020-09-18T17:47:00Z</dcterms:modified>
</cp:coreProperties>
</file>